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59EE" w14:textId="77777777" w:rsidR="00643ABB" w:rsidRDefault="00000000">
      <w:pPr>
        <w:pStyle w:val="a3"/>
        <w:spacing w:before="64"/>
        <w:ind w:left="1533" w:right="1591"/>
        <w:jc w:val="center"/>
      </w:pPr>
      <w:r>
        <w:t>Календарно-тематичне</w:t>
      </w:r>
      <w:r>
        <w:rPr>
          <w:spacing w:val="-7"/>
        </w:rPr>
        <w:t xml:space="preserve"> </w:t>
      </w:r>
      <w:r>
        <w:t>планування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модельної</w:t>
      </w:r>
      <w:r>
        <w:rPr>
          <w:spacing w:val="-4"/>
        </w:rPr>
        <w:t xml:space="preserve"> </w:t>
      </w:r>
      <w:r>
        <w:t>навчальної</w:t>
      </w:r>
      <w:r>
        <w:rPr>
          <w:spacing w:val="-5"/>
        </w:rPr>
        <w:t xml:space="preserve"> </w:t>
      </w:r>
      <w:r>
        <w:rPr>
          <w:spacing w:val="-2"/>
        </w:rPr>
        <w:t>програми</w:t>
      </w:r>
    </w:p>
    <w:p w14:paraId="569AEF1A" w14:textId="77777777" w:rsidR="00643ABB" w:rsidRDefault="00000000">
      <w:pPr>
        <w:pStyle w:val="a3"/>
        <w:spacing w:before="41" w:line="276" w:lineRule="auto"/>
        <w:ind w:left="4049" w:right="4052"/>
        <w:jc w:val="center"/>
      </w:pPr>
      <w:r>
        <w:t>«Історія</w:t>
      </w:r>
      <w:r>
        <w:rPr>
          <w:spacing w:val="-5"/>
        </w:rPr>
        <w:t xml:space="preserve"> </w:t>
      </w:r>
      <w:r>
        <w:t>України</w:t>
      </w:r>
      <w:r>
        <w:rPr>
          <w:b w:val="0"/>
        </w:rPr>
        <w:t>.</w:t>
      </w:r>
      <w:r>
        <w:rPr>
          <w:b w:val="0"/>
          <w:spacing w:val="-7"/>
        </w:rPr>
        <w:t xml:space="preserve"> </w:t>
      </w:r>
      <w:r>
        <w:t>Всесвітня</w:t>
      </w:r>
      <w:r>
        <w:rPr>
          <w:spacing w:val="-5"/>
        </w:rPr>
        <w:t xml:space="preserve"> </w:t>
      </w:r>
      <w:r>
        <w:t>історія.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</w:t>
      </w:r>
      <w:r>
        <w:rPr>
          <w:spacing w:val="-5"/>
        </w:rPr>
        <w:t xml:space="preserve"> </w:t>
      </w:r>
      <w:r>
        <w:t>(інтегрований</w:t>
      </w:r>
      <w:r>
        <w:rPr>
          <w:spacing w:val="-6"/>
        </w:rPr>
        <w:t xml:space="preserve"> </w:t>
      </w:r>
      <w:r>
        <w:t>курс)» для закладів загальної середньої освіти</w:t>
      </w:r>
    </w:p>
    <w:p w14:paraId="10D3AB04" w14:textId="77777777" w:rsidR="00643ABB" w:rsidRDefault="00000000">
      <w:pPr>
        <w:pStyle w:val="a3"/>
        <w:spacing w:before="0" w:line="275" w:lineRule="exact"/>
        <w:ind w:left="1533" w:right="1592"/>
        <w:jc w:val="center"/>
      </w:pPr>
      <w:r>
        <w:t>(розрахунок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2 </w:t>
      </w:r>
      <w:r>
        <w:rPr>
          <w:spacing w:val="-2"/>
        </w:rPr>
        <w:t>години)</w:t>
      </w:r>
    </w:p>
    <w:p w14:paraId="23546184" w14:textId="77777777" w:rsidR="00643ABB" w:rsidRDefault="00000000">
      <w:pPr>
        <w:spacing w:before="43"/>
        <w:ind w:left="1533" w:right="1592"/>
        <w:jc w:val="center"/>
        <w:rPr>
          <w:i/>
          <w:sz w:val="24"/>
        </w:rPr>
      </w:pPr>
      <w:r>
        <w:rPr>
          <w:sz w:val="24"/>
        </w:rPr>
        <w:t>(авторський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колектив:</w:t>
      </w:r>
      <w:r>
        <w:rPr>
          <w:spacing w:val="27"/>
          <w:sz w:val="24"/>
        </w:rPr>
        <w:t xml:space="preserve">  </w:t>
      </w:r>
      <w:r>
        <w:rPr>
          <w:i/>
          <w:sz w:val="24"/>
        </w:rPr>
        <w:t>Піскарьова І.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Бурлака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Майорський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Мелещенко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Піскарьова,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Щупак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І.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Я.)</w:t>
      </w:r>
    </w:p>
    <w:p w14:paraId="772DCD1B" w14:textId="77777777" w:rsidR="00643ABB" w:rsidRDefault="00643ABB">
      <w:pPr>
        <w:rPr>
          <w:i/>
          <w:sz w:val="20"/>
        </w:rPr>
      </w:pPr>
    </w:p>
    <w:p w14:paraId="332281F1" w14:textId="77777777" w:rsidR="00643ABB" w:rsidRDefault="00643ABB">
      <w:pPr>
        <w:rPr>
          <w:i/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2DEA445B" w14:textId="77777777">
        <w:trPr>
          <w:trHeight w:val="575"/>
        </w:trPr>
        <w:tc>
          <w:tcPr>
            <w:tcW w:w="991" w:type="dxa"/>
            <w:shd w:val="clear" w:color="auto" w:fill="E7E6E6"/>
          </w:tcPr>
          <w:p w14:paraId="4DDFBB37" w14:textId="77777777" w:rsidR="00643ABB" w:rsidRDefault="00000000">
            <w:pPr>
              <w:pStyle w:val="TableParagraph"/>
              <w:spacing w:line="275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№з/п</w:t>
            </w:r>
          </w:p>
        </w:tc>
        <w:tc>
          <w:tcPr>
            <w:tcW w:w="7905" w:type="dxa"/>
            <w:shd w:val="clear" w:color="auto" w:fill="E7E6E6"/>
          </w:tcPr>
          <w:p w14:paraId="1B1DFD75" w14:textId="77777777" w:rsidR="00643ABB" w:rsidRDefault="00000000">
            <w:pPr>
              <w:pStyle w:val="TableParagraph"/>
              <w:spacing w:line="275" w:lineRule="exact"/>
              <w:ind w:left="2568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навчання</w:t>
            </w:r>
          </w:p>
        </w:tc>
        <w:tc>
          <w:tcPr>
            <w:tcW w:w="4960" w:type="dxa"/>
            <w:shd w:val="clear" w:color="auto" w:fill="E7E6E6"/>
          </w:tcPr>
          <w:p w14:paraId="68912820" w14:textId="77777777" w:rsidR="00643ABB" w:rsidRDefault="00000000">
            <w:pPr>
              <w:pStyle w:val="TableParagraph"/>
              <w:spacing w:line="275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Зміст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навчально-пізнавальної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діяльності</w:t>
            </w:r>
          </w:p>
        </w:tc>
        <w:tc>
          <w:tcPr>
            <w:tcW w:w="993" w:type="dxa"/>
            <w:shd w:val="clear" w:color="auto" w:fill="E7E6E6"/>
          </w:tcPr>
          <w:p w14:paraId="23BD3D6D" w14:textId="77777777" w:rsidR="00643ABB" w:rsidRDefault="00000000">
            <w:pPr>
              <w:pStyle w:val="TableParagraph"/>
              <w:spacing w:before="27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643ABB" w14:paraId="01447F73" w14:textId="77777777">
        <w:trPr>
          <w:trHeight w:val="518"/>
        </w:trPr>
        <w:tc>
          <w:tcPr>
            <w:tcW w:w="991" w:type="dxa"/>
            <w:shd w:val="clear" w:color="auto" w:fill="FBE4D5"/>
          </w:tcPr>
          <w:p w14:paraId="0F4D3506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1FF7D21E" w14:textId="77777777" w:rsidR="00643ABB" w:rsidRDefault="00000000">
            <w:pPr>
              <w:pStyle w:val="TableParagraph"/>
              <w:spacing w:line="275" w:lineRule="exact"/>
              <w:ind w:left="4948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Вступ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інтегрованого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2"/>
                <w:sz w:val="24"/>
              </w:rPr>
              <w:t xml:space="preserve"> історії</w:t>
            </w:r>
          </w:p>
        </w:tc>
      </w:tr>
      <w:tr w:rsidR="00643ABB" w14:paraId="57A82A2F" w14:textId="77777777">
        <w:trPr>
          <w:trHeight w:val="275"/>
        </w:trPr>
        <w:tc>
          <w:tcPr>
            <w:tcW w:w="991" w:type="dxa"/>
          </w:tcPr>
          <w:p w14:paraId="3BDA1B3F" w14:textId="77777777" w:rsidR="00643ABB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05" w:type="dxa"/>
            <w:vMerge w:val="restart"/>
          </w:tcPr>
          <w:p w14:paraId="395409C5" w14:textId="77777777" w:rsidR="00643ABB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68078D40" w14:textId="77777777" w:rsidR="00643ABB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періодизація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історії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людства,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історичні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джерела,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археологія,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ера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(епоха), </w:t>
            </w:r>
            <w:r>
              <w:rPr>
                <w:i/>
                <w:spacing w:val="-2"/>
                <w:sz w:val="24"/>
              </w:rPr>
              <w:t>цивілізація.</w:t>
            </w:r>
          </w:p>
          <w:p w14:paraId="04C2C36B" w14:textId="77777777" w:rsidR="00643ABB" w:rsidRDefault="00643ABB">
            <w:pPr>
              <w:pStyle w:val="TableParagraph"/>
              <w:ind w:left="0"/>
              <w:rPr>
                <w:i/>
                <w:sz w:val="24"/>
              </w:rPr>
            </w:pPr>
          </w:p>
          <w:p w14:paraId="3ECF9A51" w14:textId="77777777" w:rsidR="00643ABB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3D5FE2FA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19"/>
              <w:ind w:right="287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різницю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одиницями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вимірювання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 співвідносить їх</w:t>
            </w:r>
          </w:p>
          <w:p w14:paraId="22936A96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(рік – століття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тисячоліття);</w:t>
            </w:r>
          </w:p>
          <w:p w14:paraId="0C6CC733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системи літочислення,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прикладах;</w:t>
            </w:r>
          </w:p>
          <w:p w14:paraId="4422A6AD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77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періодизацію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упорядкування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критерії,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 використовують для періодизації історії;</w:t>
            </w:r>
          </w:p>
          <w:p w14:paraId="006108B4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який 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джерел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взято</w:t>
            </w:r>
          </w:p>
          <w:p w14:paraId="25978A4E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створення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археологічної </w:t>
            </w:r>
            <w:r>
              <w:rPr>
                <w:spacing w:val="-2"/>
                <w:sz w:val="24"/>
              </w:rPr>
              <w:t>періодизації;</w:t>
            </w:r>
          </w:p>
          <w:p w14:paraId="41A18C8F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221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хронологічній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послідовності,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укладає хронологічну таблицю;</w:t>
            </w:r>
          </w:p>
          <w:p w14:paraId="6D9A10FB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565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лінії </w:t>
            </w:r>
            <w:r>
              <w:rPr>
                <w:spacing w:val="-4"/>
                <w:sz w:val="24"/>
              </w:rPr>
              <w:t>часу;</w:t>
            </w:r>
          </w:p>
          <w:p w14:paraId="4A8A4E84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розв’язує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світу;</w:t>
            </w:r>
          </w:p>
          <w:p w14:paraId="36F2F5FF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«ера»,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«цивілізація»;</w:t>
            </w:r>
          </w:p>
          <w:p w14:paraId="21D3FB86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 на життя суспільства, окремих груп людей;</w:t>
            </w:r>
          </w:p>
          <w:p w14:paraId="5C650CE2" w14:textId="77777777" w:rsidR="00643A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видами;</w:t>
            </w:r>
          </w:p>
        </w:tc>
        <w:tc>
          <w:tcPr>
            <w:tcW w:w="4960" w:type="dxa"/>
          </w:tcPr>
          <w:p w14:paraId="2BAC25B3" w14:textId="77777777" w:rsidR="00643ABB" w:rsidRDefault="00000000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z w:val="24"/>
              </w:rPr>
              <w:t xml:space="preserve">Вступ. </w:t>
            </w:r>
            <w:r>
              <w:rPr>
                <w:spacing w:val="-2"/>
                <w:sz w:val="24"/>
              </w:rPr>
              <w:t>Повторення</w:t>
            </w:r>
          </w:p>
        </w:tc>
        <w:tc>
          <w:tcPr>
            <w:tcW w:w="993" w:type="dxa"/>
          </w:tcPr>
          <w:p w14:paraId="062F1794" w14:textId="77777777" w:rsidR="00643ABB" w:rsidRDefault="00643A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43ABB" w14:paraId="41E624D1" w14:textId="77777777">
        <w:trPr>
          <w:trHeight w:val="827"/>
        </w:trPr>
        <w:tc>
          <w:tcPr>
            <w:tcW w:w="991" w:type="dxa"/>
          </w:tcPr>
          <w:p w14:paraId="6967275C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55DEFE8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FC957F1" w14:textId="77777777" w:rsidR="00643ABB" w:rsidRDefault="00000000">
            <w:pPr>
              <w:pStyle w:val="TableParagraph"/>
              <w:ind w:left="185" w:right="156"/>
              <w:rPr>
                <w:sz w:val="24"/>
              </w:rPr>
            </w:pPr>
            <w:r>
              <w:rPr>
                <w:sz w:val="24"/>
              </w:rPr>
              <w:t>Хронологічні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Стародавнього світу. Археологічна періодизація.</w:t>
            </w:r>
          </w:p>
          <w:p w14:paraId="1A3FAF64" w14:textId="77777777" w:rsidR="00643ABB" w:rsidRDefault="00000000">
            <w:pPr>
              <w:pStyle w:val="TableParagraph"/>
              <w:spacing w:line="257" w:lineRule="exact"/>
              <w:ind w:left="185"/>
              <w:rPr>
                <w:sz w:val="24"/>
              </w:rPr>
            </w:pPr>
            <w:r>
              <w:rPr>
                <w:sz w:val="24"/>
              </w:rPr>
              <w:t>Історична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періодизація: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Україна.</w:t>
            </w:r>
          </w:p>
        </w:tc>
        <w:tc>
          <w:tcPr>
            <w:tcW w:w="993" w:type="dxa"/>
          </w:tcPr>
          <w:p w14:paraId="1838461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42FF529" w14:textId="77777777">
        <w:trPr>
          <w:trHeight w:val="275"/>
        </w:trPr>
        <w:tc>
          <w:tcPr>
            <w:tcW w:w="991" w:type="dxa"/>
          </w:tcPr>
          <w:p w14:paraId="351F49CE" w14:textId="77777777" w:rsidR="00643ABB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C5F428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D88BF1D" w14:textId="77777777" w:rsidR="00643ABB" w:rsidRDefault="00000000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>
              <w:rPr>
                <w:sz w:val="24"/>
              </w:rPr>
              <w:t>Лічба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світу.</w:t>
            </w:r>
          </w:p>
        </w:tc>
        <w:tc>
          <w:tcPr>
            <w:tcW w:w="993" w:type="dxa"/>
          </w:tcPr>
          <w:p w14:paraId="42189599" w14:textId="77777777" w:rsidR="00643ABB" w:rsidRDefault="00643A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43ABB" w14:paraId="13FF28D9" w14:textId="77777777">
        <w:trPr>
          <w:trHeight w:val="4955"/>
        </w:trPr>
        <w:tc>
          <w:tcPr>
            <w:tcW w:w="991" w:type="dxa"/>
          </w:tcPr>
          <w:p w14:paraId="7EDCF2EB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D601714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A626841" w14:textId="77777777" w:rsidR="00643ABB" w:rsidRDefault="00000000">
            <w:pPr>
              <w:pStyle w:val="TableParagraph"/>
              <w:spacing w:before="1"/>
              <w:ind w:left="185"/>
              <w:rPr>
                <w:sz w:val="24"/>
              </w:rPr>
            </w:pPr>
            <w:r>
              <w:rPr>
                <w:sz w:val="24"/>
              </w:rPr>
              <w:t>Історичні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світу</w:t>
            </w:r>
          </w:p>
        </w:tc>
        <w:tc>
          <w:tcPr>
            <w:tcW w:w="993" w:type="dxa"/>
          </w:tcPr>
          <w:p w14:paraId="5C46678B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ECECF25" w14:textId="77777777" w:rsidR="00643ABB" w:rsidRDefault="00643ABB">
      <w:pPr>
        <w:rPr>
          <w:sz w:val="24"/>
        </w:rPr>
        <w:sectPr w:rsidR="00643ABB">
          <w:footerReference w:type="default" r:id="rId7"/>
          <w:type w:val="continuous"/>
          <w:pgSz w:w="16840" w:h="11910" w:orient="landscape"/>
          <w:pgMar w:top="780" w:right="840" w:bottom="1200" w:left="900" w:header="0" w:footer="1002" w:gutter="0"/>
          <w:pgNumType w:start="1"/>
          <w:cols w:space="720"/>
        </w:sectPr>
      </w:pPr>
    </w:p>
    <w:p w14:paraId="1EED8EC4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447F654C" w14:textId="77777777">
        <w:trPr>
          <w:trHeight w:val="4861"/>
        </w:trPr>
        <w:tc>
          <w:tcPr>
            <w:tcW w:w="991" w:type="dxa"/>
          </w:tcPr>
          <w:p w14:paraId="1A8AC44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5897BD4A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нагромадження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пошуку </w:t>
            </w:r>
            <w:r>
              <w:rPr>
                <w:spacing w:val="-2"/>
                <w:sz w:val="24"/>
              </w:rPr>
              <w:t>інформації;</w:t>
            </w:r>
          </w:p>
          <w:p w14:paraId="5045AB41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добирає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критеріями;</w:t>
            </w:r>
          </w:p>
          <w:p w14:paraId="1BC7C19F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940"/>
              <w:rPr>
                <w:sz w:val="24"/>
              </w:rPr>
            </w:pPr>
            <w:r>
              <w:rPr>
                <w:sz w:val="24"/>
              </w:rPr>
              <w:t>використовує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пошукові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інформації, дізнається значення незнайомих слів;</w:t>
            </w:r>
          </w:p>
          <w:p w14:paraId="595B9E8B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тексти соціального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змісту;</w:t>
            </w:r>
          </w:p>
          <w:p w14:paraId="2ADE13AA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виокремлює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 другорядне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тексті;</w:t>
            </w:r>
          </w:p>
          <w:p w14:paraId="24A51A14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850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 пояснює їх значення;</w:t>
            </w:r>
          </w:p>
          <w:p w14:paraId="6CE64961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висновок,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судження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наведених </w:t>
            </w:r>
            <w:r>
              <w:rPr>
                <w:spacing w:val="-2"/>
                <w:sz w:val="24"/>
              </w:rPr>
              <w:t>фактів;</w:t>
            </w:r>
          </w:p>
          <w:p w14:paraId="5999FF74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59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обстоює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дискусії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погляди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переконання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різноманітні теми історії та суспільства;</w:t>
            </w:r>
          </w:p>
          <w:p w14:paraId="03E9F0AB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38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значущість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сучасної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r>
              <w:rPr>
                <w:spacing w:val="-2"/>
                <w:sz w:val="24"/>
              </w:rPr>
              <w:t>суспільства.</w:t>
            </w:r>
          </w:p>
          <w:p w14:paraId="40C27656" w14:textId="77777777" w:rsidR="00643ABB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7F428D24" w14:textId="77777777" w:rsidR="00643A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511"/>
              <w:rPr>
                <w:sz w:val="24"/>
              </w:rPr>
            </w:pPr>
            <w:r>
              <w:rPr>
                <w:sz w:val="24"/>
              </w:rPr>
              <w:t>усвідомлює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вивчення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невід’ємної важливої складової всесвітньої історії.</w:t>
            </w:r>
          </w:p>
        </w:tc>
        <w:tc>
          <w:tcPr>
            <w:tcW w:w="4960" w:type="dxa"/>
          </w:tcPr>
          <w:p w14:paraId="372D9E5B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6C20E1B2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3CF75DD6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665DE35B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3AE81697" w14:textId="77777777" w:rsidR="00643ABB" w:rsidRDefault="00000000">
            <w:pPr>
              <w:pStyle w:val="TableParagraph"/>
              <w:spacing w:before="1"/>
              <w:ind w:left="4945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І.</w:t>
            </w:r>
          </w:p>
          <w:p w14:paraId="74B77459" w14:textId="77777777" w:rsidR="00643ABB" w:rsidRDefault="00000000">
            <w:pPr>
              <w:pStyle w:val="TableParagraph"/>
              <w:spacing w:before="41"/>
              <w:ind w:left="4947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Життя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первісні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часи</w:t>
            </w:r>
          </w:p>
        </w:tc>
      </w:tr>
      <w:tr w:rsidR="00643ABB" w14:paraId="0894CA25" w14:textId="77777777">
        <w:trPr>
          <w:trHeight w:val="1379"/>
        </w:trPr>
        <w:tc>
          <w:tcPr>
            <w:tcW w:w="991" w:type="dxa"/>
          </w:tcPr>
          <w:p w14:paraId="78D7BCF8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905" w:type="dxa"/>
            <w:vMerge w:val="restart"/>
          </w:tcPr>
          <w:p w14:paraId="07797B52" w14:textId="77777777" w:rsidR="00643ABB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5A7CAAC4" w14:textId="77777777" w:rsidR="00643ABB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палеоліт, мезоліт, неоліт, енеоліт, «homo sapiens (людина розумна)», первісне стадо, рід (родова община), плем’я, вождь, рада старійшин, матріархат, патріархат, «неолітична революція», привласнювальне господарство,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відтворювальне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господарство,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ремесло,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продуктивність праці, стоянки та пам’ятки первісних людей на території України, Трипільська археологічна культура, Середньостогівська археологічна культура, Вікентій Хвойка, язичництво,</w:t>
            </w:r>
          </w:p>
          <w:p w14:paraId="7BB000F5" w14:textId="77777777" w:rsidR="00643ABB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тотемізм,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анімізм,</w:t>
            </w:r>
            <w:r>
              <w:rPr>
                <w:i/>
                <w:spacing w:val="-2"/>
                <w:sz w:val="24"/>
              </w:rPr>
              <w:t xml:space="preserve"> магія.</w:t>
            </w:r>
          </w:p>
          <w:p w14:paraId="2A21BC74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6B4774F2" w14:textId="77777777" w:rsidR="00643AB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646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територіальні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Землі, на теренах України;</w:t>
            </w:r>
          </w:p>
          <w:p w14:paraId="2F5E5AB5" w14:textId="77777777" w:rsidR="00643AB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місце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розташування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двох-чотирьох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первісних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4960" w:type="dxa"/>
          </w:tcPr>
          <w:p w14:paraId="51CA8FB8" w14:textId="77777777" w:rsidR="00643ABB" w:rsidRDefault="00000000">
            <w:pPr>
              <w:pStyle w:val="TableParagraph"/>
              <w:ind w:left="111" w:right="6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Поява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розселення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планеті Земля.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Життя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заняття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найдавніших </w:t>
            </w:r>
            <w:r>
              <w:rPr>
                <w:b/>
                <w:spacing w:val="-2"/>
                <w:sz w:val="24"/>
              </w:rPr>
              <w:t>людей.</w:t>
            </w:r>
          </w:p>
          <w:p w14:paraId="62F867FF" w14:textId="77777777" w:rsidR="00643ABB" w:rsidRDefault="00000000">
            <w:pPr>
              <w:pStyle w:val="TableParagraph"/>
              <w:spacing w:line="270" w:lineRule="atLeast"/>
              <w:ind w:left="111" w:right="561"/>
              <w:jc w:val="both"/>
              <w:rPr>
                <w:sz w:val="24"/>
              </w:rPr>
            </w:pPr>
            <w:r>
              <w:rPr>
                <w:sz w:val="24"/>
              </w:rPr>
              <w:t>Теорії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Кам’яний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вік </w:t>
            </w:r>
            <w:r>
              <w:rPr>
                <w:spacing w:val="-2"/>
                <w:sz w:val="24"/>
              </w:rPr>
              <w:t>людства.</w:t>
            </w:r>
          </w:p>
        </w:tc>
        <w:tc>
          <w:tcPr>
            <w:tcW w:w="993" w:type="dxa"/>
          </w:tcPr>
          <w:p w14:paraId="6EBA9FE3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305FA6EF" w14:textId="77777777">
        <w:trPr>
          <w:trHeight w:val="2577"/>
        </w:trPr>
        <w:tc>
          <w:tcPr>
            <w:tcW w:w="991" w:type="dxa"/>
          </w:tcPr>
          <w:p w14:paraId="4F1B9886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0B73786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FDA10A2" w14:textId="77777777" w:rsidR="00643ABB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Життя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теренах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 первісну добу.</w:t>
            </w:r>
          </w:p>
          <w:p w14:paraId="2BBCE18E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Перші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теренах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України.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Основні стоянки та пам’ятки первісних людей на території України.</w:t>
            </w:r>
          </w:p>
        </w:tc>
        <w:tc>
          <w:tcPr>
            <w:tcW w:w="993" w:type="dxa"/>
          </w:tcPr>
          <w:p w14:paraId="0825E21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093EE19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262215AB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325CC026" w14:textId="77777777">
        <w:trPr>
          <w:trHeight w:val="1103"/>
        </w:trPr>
        <w:tc>
          <w:tcPr>
            <w:tcW w:w="991" w:type="dxa"/>
          </w:tcPr>
          <w:p w14:paraId="04A5F9C5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905" w:type="dxa"/>
            <w:vMerge w:val="restart"/>
          </w:tcPr>
          <w:p w14:paraId="6E6BBA54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території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України;</w:t>
            </w:r>
          </w:p>
          <w:p w14:paraId="35D81876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647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сутність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наукових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релігійних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походження </w:t>
            </w:r>
            <w:r>
              <w:rPr>
                <w:spacing w:val="-2"/>
                <w:sz w:val="24"/>
              </w:rPr>
              <w:t>людини;</w:t>
            </w:r>
          </w:p>
          <w:p w14:paraId="3E2F28BB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199"/>
              <w:rPr>
                <w:sz w:val="24"/>
              </w:rPr>
            </w:pPr>
            <w:r>
              <w:rPr>
                <w:sz w:val="24"/>
              </w:rPr>
              <w:t>висловлює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власну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думку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теорій про походження людини;</w:t>
            </w:r>
          </w:p>
          <w:p w14:paraId="323A5AD0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662"/>
              <w:rPr>
                <w:sz w:val="24"/>
              </w:rPr>
            </w:pPr>
            <w:r>
              <w:rPr>
                <w:sz w:val="24"/>
              </w:rPr>
              <w:t>досліджує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використовує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аналізу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подій історії Стародавнього світу;</w:t>
            </w:r>
          </w:p>
          <w:p w14:paraId="03BA9EFB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460"/>
              <w:rPr>
                <w:sz w:val="24"/>
              </w:rPr>
            </w:pPr>
            <w:r>
              <w:rPr>
                <w:sz w:val="24"/>
              </w:rPr>
              <w:t>виявляє чинники, що впливають на заняття, спосіб ведення господарства, соціальний устрій (клімат, географічне розташування,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ресурсів)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14:paraId="2971A640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подій</w:t>
            </w:r>
          </w:p>
          <w:p w14:paraId="0803BF64" w14:textId="77777777" w:rsidR="00643ABB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із життя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 часи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стрічки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часу;</w:t>
            </w:r>
          </w:p>
          <w:p w14:paraId="12D22683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264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перебіг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 визначає тяглість</w:t>
            </w:r>
          </w:p>
          <w:p w14:paraId="231C387F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історичному </w:t>
            </w:r>
            <w:r>
              <w:rPr>
                <w:spacing w:val="-2"/>
                <w:sz w:val="24"/>
              </w:rPr>
              <w:t>процесі;</w:t>
            </w:r>
          </w:p>
          <w:p w14:paraId="0CB02FDD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приклади 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пам’яток</w:t>
            </w:r>
          </w:p>
          <w:p w14:paraId="5E28EEF3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досягнень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використовуються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сьогоденні;</w:t>
            </w:r>
          </w:p>
          <w:p w14:paraId="6363CCEC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35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пошуку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 різні види історичних джерел, зокрема візуальні, артефакти;</w:t>
            </w:r>
          </w:p>
          <w:p w14:paraId="06B9621D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523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(музейні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об’єкти)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 ілюстративний матеріал з історією первісних людей;</w:t>
            </w:r>
          </w:p>
          <w:p w14:paraId="10F5A6FD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1039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 первісних людей</w:t>
            </w:r>
          </w:p>
          <w:p w14:paraId="3B13F115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пояснює їх</w:t>
            </w:r>
            <w:r>
              <w:rPr>
                <w:spacing w:val="-2"/>
                <w:sz w:val="24"/>
              </w:rPr>
              <w:t xml:space="preserve"> значення;</w:t>
            </w:r>
          </w:p>
          <w:p w14:paraId="07147CD0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добирає приклади, які розкривають поняття/терміни, що використовуються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первісні </w:t>
            </w:r>
            <w:r>
              <w:rPr>
                <w:spacing w:val="-2"/>
                <w:sz w:val="24"/>
              </w:rPr>
              <w:t>часи»;</w:t>
            </w:r>
          </w:p>
          <w:p w14:paraId="3804E44C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2"/>
                <w:sz w:val="24"/>
              </w:rPr>
              <w:t xml:space="preserve"> соціальні</w:t>
            </w:r>
          </w:p>
          <w:p w14:paraId="2EB6FBF2" w14:textId="77777777" w:rsidR="00643ABB" w:rsidRDefault="00000000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зміни,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відбулися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часи, наводить приклади впливу цих змін на життя людини й </w:t>
            </w:r>
            <w:r>
              <w:rPr>
                <w:spacing w:val="-2"/>
                <w:sz w:val="24"/>
              </w:rPr>
              <w:t>суспільства;</w:t>
            </w:r>
          </w:p>
          <w:p w14:paraId="3CEC3F91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неолітичної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первісної </w:t>
            </w:r>
            <w:r>
              <w:rPr>
                <w:spacing w:val="-2"/>
                <w:sz w:val="24"/>
              </w:rPr>
              <w:t>людини;</w:t>
            </w:r>
          </w:p>
          <w:p w14:paraId="4E4F708C" w14:textId="77777777" w:rsidR="00643A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відмінність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привласнювальним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відтворювальним</w:t>
            </w:r>
          </w:p>
        </w:tc>
        <w:tc>
          <w:tcPr>
            <w:tcW w:w="4960" w:type="dxa"/>
          </w:tcPr>
          <w:p w14:paraId="589D80A7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Виникнення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землеробства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скотарства. Неолітична революція. </w:t>
            </w:r>
            <w:r>
              <w:rPr>
                <w:sz w:val="24"/>
              </w:rPr>
              <w:t>Початок обробки металів. Виникнення ремесел.</w:t>
            </w:r>
          </w:p>
          <w:p w14:paraId="2D5D5FAF" w14:textId="77777777" w:rsidR="00643ABB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Зародження</w:t>
            </w:r>
            <w:r>
              <w:rPr>
                <w:spacing w:val="-2"/>
                <w:sz w:val="24"/>
              </w:rPr>
              <w:t xml:space="preserve"> торгівлі.</w:t>
            </w:r>
          </w:p>
        </w:tc>
        <w:tc>
          <w:tcPr>
            <w:tcW w:w="993" w:type="dxa"/>
          </w:tcPr>
          <w:p w14:paraId="722C8E5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D79361B" w14:textId="77777777">
        <w:trPr>
          <w:trHeight w:val="827"/>
        </w:trPr>
        <w:tc>
          <w:tcPr>
            <w:tcW w:w="991" w:type="dxa"/>
          </w:tcPr>
          <w:p w14:paraId="2B443C0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9-</w:t>
            </w: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3C0E583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A31B92B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Перші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землероби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скотарі</w:t>
            </w:r>
            <w:r>
              <w:rPr>
                <w:b/>
                <w:spacing w:val="-2"/>
                <w:sz w:val="24"/>
              </w:rPr>
              <w:t xml:space="preserve"> України.</w:t>
            </w:r>
          </w:p>
          <w:p w14:paraId="709973B8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Трипільська археологічна культура. Середньостогівська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археологічна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93" w:type="dxa"/>
          </w:tcPr>
          <w:p w14:paraId="49F95686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45BEC90" w14:textId="77777777">
        <w:trPr>
          <w:trHeight w:val="551"/>
        </w:trPr>
        <w:tc>
          <w:tcPr>
            <w:tcW w:w="991" w:type="dxa"/>
          </w:tcPr>
          <w:p w14:paraId="2E1DAB7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346A474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81FDBE6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Форми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організації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первісних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спільнот</w:t>
            </w:r>
          </w:p>
        </w:tc>
        <w:tc>
          <w:tcPr>
            <w:tcW w:w="993" w:type="dxa"/>
          </w:tcPr>
          <w:p w14:paraId="4943AD4B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4F718C5" w14:textId="77777777">
        <w:trPr>
          <w:trHeight w:val="1103"/>
        </w:trPr>
        <w:tc>
          <w:tcPr>
            <w:tcW w:w="991" w:type="dxa"/>
          </w:tcPr>
          <w:p w14:paraId="158F33B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1C0DB4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EA96280" w14:textId="77777777" w:rsidR="00643ABB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b/>
                <w:sz w:val="24"/>
              </w:rPr>
              <w:t>Первісна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релігійні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вірування людей. </w:t>
            </w:r>
            <w:r>
              <w:rPr>
                <w:sz w:val="24"/>
              </w:rPr>
              <w:t xml:space="preserve">Практичні знання та вірування первісних людей. Мистецтво за первісної </w:t>
            </w:r>
            <w:r>
              <w:rPr>
                <w:spacing w:val="-4"/>
                <w:sz w:val="24"/>
              </w:rPr>
              <w:t>доби</w:t>
            </w:r>
          </w:p>
        </w:tc>
        <w:tc>
          <w:tcPr>
            <w:tcW w:w="993" w:type="dxa"/>
          </w:tcPr>
          <w:p w14:paraId="5334A05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3FE04E92" w14:textId="77777777">
        <w:trPr>
          <w:trHeight w:val="292"/>
        </w:trPr>
        <w:tc>
          <w:tcPr>
            <w:tcW w:w="991" w:type="dxa"/>
          </w:tcPr>
          <w:p w14:paraId="367E1323" w14:textId="77777777" w:rsidR="00643ABB" w:rsidRDefault="0000000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DB0E9D4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70721C4" w14:textId="77777777" w:rsidR="00643ABB" w:rsidRDefault="00000000">
            <w:pPr>
              <w:pStyle w:val="TableParagraph"/>
              <w:spacing w:line="272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57A71513" w14:textId="77777777" w:rsidR="00643ABB" w:rsidRDefault="00643A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43ABB" w14:paraId="631CFB5B" w14:textId="77777777">
        <w:trPr>
          <w:trHeight w:val="294"/>
        </w:trPr>
        <w:tc>
          <w:tcPr>
            <w:tcW w:w="991" w:type="dxa"/>
          </w:tcPr>
          <w:p w14:paraId="1B331A9F" w14:textId="77777777" w:rsidR="00643ABB" w:rsidRDefault="00000000">
            <w:pPr>
              <w:pStyle w:val="TableParagraph"/>
              <w:spacing w:before="1"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291089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103B052" w14:textId="77777777" w:rsidR="00643ABB" w:rsidRDefault="00000000">
            <w:pPr>
              <w:pStyle w:val="TableParagraph"/>
              <w:spacing w:before="1"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6590125A" w14:textId="77777777" w:rsidR="00643ABB" w:rsidRDefault="00643ABB">
            <w:pPr>
              <w:pStyle w:val="TableParagraph"/>
              <w:ind w:left="0"/>
            </w:pPr>
          </w:p>
        </w:tc>
      </w:tr>
      <w:tr w:rsidR="00643ABB" w14:paraId="791C006A" w14:textId="77777777">
        <w:trPr>
          <w:trHeight w:val="5390"/>
        </w:trPr>
        <w:tc>
          <w:tcPr>
            <w:tcW w:w="991" w:type="dxa"/>
          </w:tcPr>
          <w:p w14:paraId="69E3CB24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/>
            <w:tcBorders>
              <w:top w:val="nil"/>
            </w:tcBorders>
          </w:tcPr>
          <w:p w14:paraId="62F5124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ECBCED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1BCBEBA6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248DCCA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004B1C03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51BF1D26" w14:textId="77777777">
        <w:trPr>
          <w:trHeight w:val="7362"/>
        </w:trPr>
        <w:tc>
          <w:tcPr>
            <w:tcW w:w="991" w:type="dxa"/>
          </w:tcPr>
          <w:p w14:paraId="5C7E3E69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722D1923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господарством;</w:t>
            </w:r>
          </w:p>
          <w:p w14:paraId="472A3785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31"/>
              <w:rPr>
                <w:sz w:val="24"/>
              </w:rPr>
            </w:pPr>
            <w:r>
              <w:rPr>
                <w:sz w:val="24"/>
              </w:rPr>
              <w:t>розуміє значення для первісних людей винайдення та упровадження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землеробства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скотарства,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початок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обробки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металів, виникнення ремесел;</w:t>
            </w:r>
          </w:p>
          <w:p w14:paraId="39A0C10F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31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господарювання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трипільців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носіїв середньостогівської культури;</w:t>
            </w:r>
          </w:p>
          <w:p w14:paraId="671B2AD2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розпізнає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Трипільської</w:t>
            </w:r>
            <w:r>
              <w:rPr>
                <w:spacing w:val="-2"/>
                <w:sz w:val="24"/>
              </w:rPr>
              <w:t xml:space="preserve"> культури;</w:t>
            </w:r>
          </w:p>
          <w:p w14:paraId="1846BA58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 історії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суспільства,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14:paraId="6C6785B4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ind w:right="725"/>
              <w:jc w:val="both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вчителя)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виклики,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стояли перед первісною людиною, суспільством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різних природних </w:t>
            </w:r>
            <w:r>
              <w:rPr>
                <w:spacing w:val="-2"/>
                <w:sz w:val="24"/>
              </w:rPr>
              <w:t>середовищах;</w:t>
            </w:r>
          </w:p>
          <w:p w14:paraId="5A812C05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405"/>
              <w:rPr>
                <w:sz w:val="24"/>
              </w:rPr>
            </w:pPr>
            <w:r>
              <w:rPr>
                <w:sz w:val="24"/>
              </w:rPr>
              <w:t>співвідносить дані карти з іншими джерелами інформації про 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(розповідь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тощо);</w:t>
            </w:r>
          </w:p>
          <w:p w14:paraId="2882AFBB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289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осередків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Землі, культурно-історичних пам’яток первісних людей;</w:t>
            </w:r>
          </w:p>
          <w:p w14:paraId="389C72B3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242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розміщення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пам’яток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 на території України;</w:t>
            </w:r>
          </w:p>
          <w:p w14:paraId="64E907BB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328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релігійних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вірувань в первісні часи;</w:t>
            </w:r>
          </w:p>
          <w:p w14:paraId="5ADA6E71" w14:textId="77777777" w:rsidR="00643A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взаємодії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первісної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природи</w:t>
            </w:r>
          </w:p>
          <w:p w14:paraId="08CBD945" w14:textId="77777777" w:rsidR="00643ABB" w:rsidRDefault="00643ABB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14:paraId="0F5AD4FB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2AA95B68" w14:textId="77777777" w:rsidR="00643ABB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550"/>
                <w:tab w:val="left" w:pos="1551"/>
              </w:tabs>
              <w:spacing w:line="276" w:lineRule="exact"/>
              <w:ind w:right="323" w:firstLine="0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висловлює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власні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стосовно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впливу діяльності первісної людини на навколишнє середовище, її взаємодії з природою</w:t>
            </w:r>
          </w:p>
        </w:tc>
        <w:tc>
          <w:tcPr>
            <w:tcW w:w="4960" w:type="dxa"/>
          </w:tcPr>
          <w:p w14:paraId="3E245D6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142104B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3F71159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2BCE22E2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1E1CF70B" w14:textId="77777777" w:rsidR="00643ABB" w:rsidRDefault="00000000">
            <w:pPr>
              <w:pStyle w:val="TableParagraph"/>
              <w:spacing w:before="1"/>
              <w:ind w:left="4948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ІІ.</w:t>
            </w:r>
          </w:p>
          <w:p w14:paraId="583E2AA6" w14:textId="77777777" w:rsidR="00643ABB" w:rsidRDefault="00000000">
            <w:pPr>
              <w:pStyle w:val="TableParagraph"/>
              <w:spacing w:before="41"/>
              <w:ind w:left="4946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Сходу</w:t>
            </w:r>
          </w:p>
        </w:tc>
      </w:tr>
      <w:tr w:rsidR="00643ABB" w14:paraId="3BE129F1" w14:textId="77777777">
        <w:trPr>
          <w:trHeight w:val="1381"/>
        </w:trPr>
        <w:tc>
          <w:tcPr>
            <w:tcW w:w="991" w:type="dxa"/>
          </w:tcPr>
          <w:p w14:paraId="18616484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7905" w:type="dxa"/>
          </w:tcPr>
          <w:p w14:paraId="6B59E5FB" w14:textId="77777777" w:rsidR="00643ABB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72D8B9B4" w14:textId="77777777" w:rsidR="00643ABB" w:rsidRDefault="00000000">
            <w:pPr>
              <w:pStyle w:val="TableParagraph"/>
              <w:spacing w:line="270" w:lineRule="atLeast"/>
              <w:ind w:left="110" w:right="390"/>
              <w:rPr>
                <w:i/>
                <w:sz w:val="24"/>
              </w:rPr>
            </w:pPr>
            <w:r>
              <w:rPr>
                <w:i/>
                <w:sz w:val="24"/>
              </w:rPr>
              <w:t>іригаційне землеробство, держава, влада фараона, піраміди, папірус, міста-держави Шумеру, закони Хаммурапі, колонізація, фінікійський алфавіт,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ієрогліф,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клинопис,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цар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Соломон,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Біблія,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Дарій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варни,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касти, буддизм, індуїзм, імперія, Піднебесна, Конфуцій.</w:t>
            </w:r>
          </w:p>
        </w:tc>
        <w:tc>
          <w:tcPr>
            <w:tcW w:w="4960" w:type="dxa"/>
          </w:tcPr>
          <w:p w14:paraId="7F592167" w14:textId="77777777" w:rsidR="00643ABB" w:rsidRDefault="00000000">
            <w:pPr>
              <w:pStyle w:val="TableParagraph"/>
              <w:spacing w:before="1"/>
              <w:ind w:left="111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Цивілізаційні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Сходу в часі</w:t>
            </w:r>
          </w:p>
          <w:p w14:paraId="196365BB" w14:textId="77777777" w:rsidR="00643ABB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просторі.</w:t>
            </w:r>
          </w:p>
          <w:p w14:paraId="15426D69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Наукові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дослідження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цивілізацій. Народження Цивілізації Дворіччя. Давній</w:t>
            </w:r>
          </w:p>
        </w:tc>
        <w:tc>
          <w:tcPr>
            <w:tcW w:w="993" w:type="dxa"/>
          </w:tcPr>
          <w:p w14:paraId="306C0AA5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812DFC3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171F142F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06D9652A" w14:textId="77777777">
        <w:trPr>
          <w:trHeight w:val="551"/>
        </w:trPr>
        <w:tc>
          <w:tcPr>
            <w:tcW w:w="991" w:type="dxa"/>
          </w:tcPr>
          <w:p w14:paraId="1E560879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 w:val="restart"/>
          </w:tcPr>
          <w:p w14:paraId="658FC2AD" w14:textId="77777777" w:rsidR="00643ABB" w:rsidRDefault="00643AB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14:paraId="572C53F1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5A9D305F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555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територіальні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цивілізацій </w:t>
            </w:r>
            <w:r>
              <w:rPr>
                <w:spacing w:val="-2"/>
                <w:sz w:val="24"/>
              </w:rPr>
              <w:t>Сходу;</w:t>
            </w:r>
          </w:p>
          <w:p w14:paraId="5B5594F6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64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хронологічній послідовності, укладає хронологічну таблицю;</w:t>
            </w:r>
          </w:p>
          <w:p w14:paraId="7D408325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331"/>
              <w:rPr>
                <w:sz w:val="24"/>
              </w:rPr>
            </w:pPr>
            <w:r>
              <w:rPr>
                <w:sz w:val="24"/>
              </w:rPr>
              <w:t>установлює послідовність історичних подій виникнення та розвитку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лінії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часу;</w:t>
            </w:r>
          </w:p>
          <w:p w14:paraId="2EF42438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географічного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розвитку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цивілізацій Стародавнього Сходу;</w:t>
            </w:r>
          </w:p>
          <w:p w14:paraId="671E42E5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70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одночасність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просторі,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тривалість подій, явищ, процесів та їх віддаленість одне від одного (у межах тем розділу «Цивілізації Стародавнього Сходу»,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0EF94122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827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розрізняє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приводи, результати і наслідки історичних подій, явищ, процесів (на прикладі держави в Давньому Єгипті, Дворіччі, Ізраїльсько- Юдейському царстві, Персії);</w:t>
            </w:r>
          </w:p>
          <w:p w14:paraId="0B446516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виявляє в процесі пошуку інформації про стародавні цивілізації 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зокрема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артефакти,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текстові, візуальні, усні;</w:t>
            </w:r>
          </w:p>
          <w:p w14:paraId="59E6A527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before="114"/>
              <w:ind w:right="208"/>
              <w:rPr>
                <w:sz w:val="24"/>
              </w:rPr>
            </w:pPr>
            <w:r>
              <w:rPr>
                <w:sz w:val="24"/>
              </w:rPr>
              <w:t>розрізняє джерела інформації за видами (матеріальні/нематеріальні,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первинні/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вторинні,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текстово-візуальні </w:t>
            </w:r>
            <w:r>
              <w:rPr>
                <w:spacing w:val="-2"/>
                <w:sz w:val="24"/>
              </w:rPr>
              <w:t>тощо);</w:t>
            </w:r>
          </w:p>
          <w:p w14:paraId="005AB0CC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7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риси/ознаки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артефакту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(музейного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об’єкта),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 візуального джерела;</w:t>
            </w:r>
          </w:p>
          <w:p w14:paraId="323D3D9B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запропонованого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історичної та суспільної інформації (на прикладі давньоєгипетської цивілізації, Дворіччя, Фінікії; Ізраїльсько-Юдейського царства, китайської та індійської цивілізацій);</w:t>
            </w:r>
          </w:p>
          <w:p w14:paraId="72711F53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Біблії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історичного </w:t>
            </w:r>
            <w:r>
              <w:rPr>
                <w:spacing w:val="-2"/>
                <w:sz w:val="24"/>
              </w:rPr>
              <w:t>джерела;</w:t>
            </w:r>
          </w:p>
          <w:p w14:paraId="78CBAE55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5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тексту/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медіатексту,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візуальних </w:t>
            </w:r>
            <w:r>
              <w:rPr>
                <w:spacing w:val="-2"/>
                <w:sz w:val="24"/>
              </w:rPr>
              <w:t>джерел;</w:t>
            </w:r>
          </w:p>
          <w:p w14:paraId="38EBE465" w14:textId="77777777" w:rsidR="00643A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(музейні</w:t>
            </w:r>
          </w:p>
        </w:tc>
        <w:tc>
          <w:tcPr>
            <w:tcW w:w="4960" w:type="dxa"/>
          </w:tcPr>
          <w:p w14:paraId="4CA5D7B9" w14:textId="77777777" w:rsidR="00643ABB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Вавилон.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Фінікія.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Ізраїльсько-Юдейське царство. Давні Індія та Китай.</w:t>
            </w:r>
          </w:p>
        </w:tc>
        <w:tc>
          <w:tcPr>
            <w:tcW w:w="993" w:type="dxa"/>
          </w:tcPr>
          <w:p w14:paraId="1151B6A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00F0C156" w14:textId="77777777">
        <w:trPr>
          <w:trHeight w:val="1379"/>
        </w:trPr>
        <w:tc>
          <w:tcPr>
            <w:tcW w:w="991" w:type="dxa"/>
          </w:tcPr>
          <w:p w14:paraId="5D0AA1B8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BEB0926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2CAF9EF" w14:textId="77777777" w:rsidR="00643ABB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Землеробські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Стародавнього </w:t>
            </w:r>
            <w:r>
              <w:rPr>
                <w:b/>
                <w:spacing w:val="-2"/>
                <w:sz w:val="24"/>
              </w:rPr>
              <w:t>світу.</w:t>
            </w:r>
          </w:p>
          <w:p w14:paraId="3FE2F481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Вплив природних умов на особливості господарювання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Сходу. Давній Єгипет.</w:t>
            </w:r>
          </w:p>
        </w:tc>
        <w:tc>
          <w:tcPr>
            <w:tcW w:w="993" w:type="dxa"/>
          </w:tcPr>
          <w:p w14:paraId="00CAD8E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D5A423A" w14:textId="77777777">
        <w:trPr>
          <w:trHeight w:val="1930"/>
        </w:trPr>
        <w:tc>
          <w:tcPr>
            <w:tcW w:w="991" w:type="dxa"/>
          </w:tcPr>
          <w:p w14:paraId="2F35AD6D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17-</w:t>
            </w:r>
            <w:r>
              <w:rPr>
                <w:b/>
                <w:spacing w:val="-7"/>
                <w:sz w:val="24"/>
              </w:rPr>
              <w:t>18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94B01E1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D93E6AD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Держава і суспільство. </w:t>
            </w:r>
            <w:r>
              <w:rPr>
                <w:sz w:val="24"/>
              </w:rPr>
              <w:t>Влада фараона в Давньому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Єгипті.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Міста-держави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Шумеру. Закони Хаммурапі. Поняття закону.</w:t>
            </w:r>
          </w:p>
          <w:p w14:paraId="7E05330A" w14:textId="77777777" w:rsidR="00643ABB" w:rsidRDefault="00000000">
            <w:pPr>
              <w:pStyle w:val="TableParagraph"/>
              <w:spacing w:line="270" w:lineRule="atLeast"/>
              <w:ind w:left="111" w:right="156"/>
              <w:rPr>
                <w:sz w:val="24"/>
              </w:rPr>
            </w:pPr>
            <w:r>
              <w:rPr>
                <w:sz w:val="24"/>
              </w:rPr>
              <w:t>Фінікійська колонізація. Ізраїльсько- Юдейське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царство.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держава.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і касти в Індії. Ранги в китайському </w:t>
            </w:r>
            <w:r>
              <w:rPr>
                <w:spacing w:val="-2"/>
                <w:sz w:val="24"/>
              </w:rPr>
              <w:t>суспільстві.</w:t>
            </w:r>
          </w:p>
        </w:tc>
        <w:tc>
          <w:tcPr>
            <w:tcW w:w="993" w:type="dxa"/>
          </w:tcPr>
          <w:p w14:paraId="28840FA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F6A6846" w14:textId="77777777">
        <w:trPr>
          <w:trHeight w:val="749"/>
        </w:trPr>
        <w:tc>
          <w:tcPr>
            <w:tcW w:w="991" w:type="dxa"/>
          </w:tcPr>
          <w:p w14:paraId="3AAB97DE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3EDEF98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A0D9327" w14:textId="77777777" w:rsidR="00643ABB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Родина, освіта і виховання дітей у Стародавньому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світі.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Становище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жінок.</w:t>
            </w:r>
          </w:p>
        </w:tc>
        <w:tc>
          <w:tcPr>
            <w:tcW w:w="993" w:type="dxa"/>
          </w:tcPr>
          <w:p w14:paraId="35D31F74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9DDC753" w14:textId="77777777">
        <w:trPr>
          <w:trHeight w:val="830"/>
        </w:trPr>
        <w:tc>
          <w:tcPr>
            <w:tcW w:w="991" w:type="dxa"/>
          </w:tcPr>
          <w:p w14:paraId="302F3C0B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F1F3A28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C06C0F0" w14:textId="77777777" w:rsidR="00643ABB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Міфологія.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Релігійні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уявлення.</w:t>
            </w:r>
          </w:p>
          <w:p w14:paraId="7A2477B3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Язичницькі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вірування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Сходу.</w:t>
            </w:r>
          </w:p>
        </w:tc>
        <w:tc>
          <w:tcPr>
            <w:tcW w:w="993" w:type="dxa"/>
          </w:tcPr>
          <w:p w14:paraId="6410F6E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36178C61" w14:textId="77777777">
        <w:trPr>
          <w:trHeight w:val="551"/>
        </w:trPr>
        <w:tc>
          <w:tcPr>
            <w:tcW w:w="991" w:type="dxa"/>
          </w:tcPr>
          <w:p w14:paraId="4C34A434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A8C2BD8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E7AC5DA" w14:textId="77777777" w:rsidR="00643ABB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sz w:val="24"/>
              </w:rPr>
              <w:t>Поява монотеїстичних релігій. Конфуціанство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Біблія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джерело.</w:t>
            </w:r>
          </w:p>
        </w:tc>
        <w:tc>
          <w:tcPr>
            <w:tcW w:w="993" w:type="dxa"/>
          </w:tcPr>
          <w:p w14:paraId="17050182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FB0D4CD" w14:textId="77777777">
        <w:trPr>
          <w:trHeight w:val="827"/>
        </w:trPr>
        <w:tc>
          <w:tcPr>
            <w:tcW w:w="991" w:type="dxa"/>
          </w:tcPr>
          <w:p w14:paraId="407128E6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03ADA38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CD267F0" w14:textId="77777777" w:rsidR="00643ABB" w:rsidRDefault="00000000">
            <w:pPr>
              <w:pStyle w:val="TableParagraph"/>
              <w:spacing w:line="276" w:lineRule="exact"/>
              <w:ind w:left="111" w:right="12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Культурні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надбання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Сходу. </w:t>
            </w:r>
            <w:r>
              <w:rPr>
                <w:sz w:val="24"/>
              </w:rPr>
              <w:t>Будівництво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пірамід.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Мистецтво.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Писемність. Батьківщина алфавіту.</w:t>
            </w:r>
          </w:p>
        </w:tc>
        <w:tc>
          <w:tcPr>
            <w:tcW w:w="993" w:type="dxa"/>
          </w:tcPr>
          <w:p w14:paraId="2EEA5AF9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5A749F04" w14:textId="77777777">
        <w:trPr>
          <w:trHeight w:val="315"/>
        </w:trPr>
        <w:tc>
          <w:tcPr>
            <w:tcW w:w="991" w:type="dxa"/>
          </w:tcPr>
          <w:p w14:paraId="6DE0AE36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F8843A1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99754A1" w14:textId="77777777" w:rsidR="00643ABB" w:rsidRDefault="00000000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0D964F80" w14:textId="77777777" w:rsidR="00643ABB" w:rsidRDefault="00643ABB">
            <w:pPr>
              <w:pStyle w:val="TableParagraph"/>
              <w:ind w:left="0"/>
            </w:pPr>
          </w:p>
        </w:tc>
      </w:tr>
      <w:tr w:rsidR="00643ABB" w14:paraId="5A247DFD" w14:textId="77777777">
        <w:trPr>
          <w:trHeight w:val="2507"/>
        </w:trPr>
        <w:tc>
          <w:tcPr>
            <w:tcW w:w="991" w:type="dxa"/>
          </w:tcPr>
          <w:p w14:paraId="47053B2A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EBB8483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AD76FA7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65E3403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502293A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7EF4797F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4EFB4FD5" w14:textId="77777777">
        <w:trPr>
          <w:trHeight w:val="9570"/>
        </w:trPr>
        <w:tc>
          <w:tcPr>
            <w:tcW w:w="991" w:type="dxa"/>
          </w:tcPr>
          <w:p w14:paraId="03E5FEC4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296B61F9" w14:textId="77777777" w:rsidR="00643ABB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об’єкти)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ілюстративний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матеріал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 цивілізацій Сходу);</w:t>
            </w:r>
          </w:p>
          <w:p w14:paraId="179A4CD9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запропонованого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історичної та суспільної інформації;</w:t>
            </w:r>
          </w:p>
          <w:p w14:paraId="1582EDF0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17"/>
              <w:ind w:right="222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придатність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отриманої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добору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аргументів з допомогою вчителя;</w:t>
            </w:r>
          </w:p>
          <w:p w14:paraId="5AEEC024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53"/>
              <w:rPr>
                <w:sz w:val="24"/>
              </w:rPr>
            </w:pPr>
            <w:r>
              <w:rPr>
                <w:sz w:val="24"/>
              </w:rPr>
              <w:t>використовує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поясненнях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зокрема тексти та відеоматеріали, усні історичні свідчення, музейні експозиції, власні спостереження;</w:t>
            </w:r>
          </w:p>
          <w:p w14:paraId="144E0883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18"/>
              <w:ind w:right="493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певним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природи, історії та культури;</w:t>
            </w:r>
          </w:p>
          <w:p w14:paraId="10A93E7E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26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політичні,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соціальні,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технологічні та культурні зміни, що відбулися, наводить приклади впливу цих змін на життя людини й суспільства в минулому і теперішньому (на прикладі давньоєгипетської цивілізації, Дворіччя, Фінікії; Ізраїльсько-Юдейського царства, китайської та індійської </w:t>
            </w:r>
            <w:r>
              <w:rPr>
                <w:spacing w:val="-2"/>
                <w:sz w:val="24"/>
              </w:rPr>
              <w:t>цивілізацій);</w:t>
            </w:r>
          </w:p>
          <w:p w14:paraId="47CF2464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71"/>
              <w:rPr>
                <w:sz w:val="24"/>
              </w:rPr>
            </w:pPr>
            <w:r>
              <w:rPr>
                <w:sz w:val="24"/>
              </w:rPr>
              <w:t>обґрунтовує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користь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обміну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досвідом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взаємонавчання,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пояснює значення освіти в житті людини;</w:t>
            </w:r>
          </w:p>
          <w:p w14:paraId="70B3E824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Сходу на життя суспільства, окремих груп людей;</w:t>
            </w:r>
          </w:p>
          <w:p w14:paraId="40DDA8C9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249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значущість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історичної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події для людини й суспільства;</w:t>
            </w:r>
          </w:p>
          <w:p w14:paraId="12A0FCAA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434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впливає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спільноти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своєю </w:t>
            </w:r>
            <w:r>
              <w:rPr>
                <w:spacing w:val="-2"/>
                <w:sz w:val="24"/>
              </w:rPr>
              <w:t>діяльністю;</w:t>
            </w:r>
          </w:p>
          <w:p w14:paraId="4509D0D6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19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виявів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дискримінації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її </w:t>
            </w:r>
            <w:r>
              <w:rPr>
                <w:spacing w:val="-2"/>
                <w:sz w:val="24"/>
              </w:rPr>
              <w:t>подолання;</w:t>
            </w:r>
          </w:p>
          <w:p w14:paraId="249D7BBC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висновок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наведених </w:t>
            </w:r>
            <w:r>
              <w:rPr>
                <w:spacing w:val="-2"/>
                <w:sz w:val="24"/>
              </w:rPr>
              <w:t>фактів;</w:t>
            </w:r>
          </w:p>
          <w:p w14:paraId="48A0948B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ind w:right="725"/>
              <w:jc w:val="both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вчителя)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виклики,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стояли перед людиною, суспільством Стародавнього Сходу в різних природних середовищах;</w:t>
            </w:r>
          </w:p>
          <w:p w14:paraId="536F69A4" w14:textId="77777777" w:rsidR="00643A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7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зіставляє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картографічну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періодів;</w:t>
            </w:r>
          </w:p>
        </w:tc>
        <w:tc>
          <w:tcPr>
            <w:tcW w:w="4960" w:type="dxa"/>
          </w:tcPr>
          <w:p w14:paraId="7434ADE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2400D515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A3289FB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1FE40F5E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3C7031CA" w14:textId="77777777">
        <w:trPr>
          <w:trHeight w:val="5363"/>
        </w:trPr>
        <w:tc>
          <w:tcPr>
            <w:tcW w:w="991" w:type="dxa"/>
          </w:tcPr>
          <w:p w14:paraId="0B2E50E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0AE394C1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745"/>
              <w:rPr>
                <w:sz w:val="24"/>
              </w:rPr>
            </w:pPr>
            <w:r>
              <w:rPr>
                <w:sz w:val="24"/>
              </w:rPr>
              <w:t>співвідносить дані карти з іншими джерелами інформації (розповідь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тощо),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</w:p>
          <w:p w14:paraId="57CE5EDE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«Цивілізації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Сходу»;</w:t>
            </w:r>
          </w:p>
          <w:p w14:paraId="231A51AD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зіставляє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повноти;</w:t>
            </w:r>
          </w:p>
          <w:p w14:paraId="43BC2A52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>визначає на карті положення географічних об’єктів, культурно- історичних пам’яток, місця історичних подій стародавніх 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«Цивілізації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Сходу»);</w:t>
            </w:r>
          </w:p>
          <w:p w14:paraId="24B068C7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312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суспільного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культури (на прикладі стародавніх цивілізацій Сходу);</w:t>
            </w:r>
          </w:p>
          <w:p w14:paraId="1EB05DBB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565"/>
              <w:rPr>
                <w:sz w:val="24"/>
              </w:rPr>
            </w:pPr>
            <w:r>
              <w:rPr>
                <w:sz w:val="24"/>
              </w:rPr>
              <w:t>наводить приклади впливу діяльності людини стародавніх 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навколишнє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середовище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просторі, взаємодії людини та природи;</w:t>
            </w:r>
          </w:p>
          <w:p w14:paraId="6F0894B0" w14:textId="77777777" w:rsidR="00643A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збереження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навколишнього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середовища</w:t>
            </w:r>
          </w:p>
          <w:p w14:paraId="373D2843" w14:textId="77777777" w:rsidR="00643ABB" w:rsidRDefault="00000000">
            <w:pPr>
              <w:pStyle w:val="TableParagraph"/>
              <w:spacing w:line="275" w:lineRule="exact"/>
              <w:ind w:left="6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403E63CA" w14:textId="77777777" w:rsidR="00643ABB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178"/>
                <w:tab w:val="left" w:pos="1179"/>
              </w:tabs>
              <w:ind w:right="290"/>
              <w:rPr>
                <w:sz w:val="24"/>
              </w:rPr>
            </w:pPr>
            <w:r>
              <w:rPr>
                <w:sz w:val="24"/>
              </w:rPr>
              <w:t>формулює та висловлює власні судження стосовно ціннісних основ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 різних доступних джерел, гуманістичних цінностей</w:t>
            </w:r>
          </w:p>
        </w:tc>
        <w:tc>
          <w:tcPr>
            <w:tcW w:w="4960" w:type="dxa"/>
          </w:tcPr>
          <w:p w14:paraId="348700D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3A391F3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009597CC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3732E8E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371E9E12" w14:textId="77777777" w:rsidR="00643ABB" w:rsidRDefault="00000000">
            <w:pPr>
              <w:pStyle w:val="TableParagraph"/>
              <w:spacing w:line="275" w:lineRule="exact"/>
              <w:ind w:left="4945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ІІІ.</w:t>
            </w:r>
          </w:p>
          <w:p w14:paraId="2CA2E771" w14:textId="77777777" w:rsidR="00643ABB" w:rsidRDefault="00000000">
            <w:pPr>
              <w:pStyle w:val="TableParagraph"/>
              <w:spacing w:before="41"/>
              <w:ind w:left="4947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Давня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Греція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її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сусіди</w:t>
            </w:r>
          </w:p>
        </w:tc>
      </w:tr>
      <w:tr w:rsidR="00643ABB" w14:paraId="28BBA96B" w14:textId="77777777">
        <w:trPr>
          <w:trHeight w:val="1379"/>
        </w:trPr>
        <w:tc>
          <w:tcPr>
            <w:tcW w:w="991" w:type="dxa"/>
          </w:tcPr>
          <w:p w14:paraId="05ED140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7905" w:type="dxa"/>
            <w:vMerge w:val="restart"/>
          </w:tcPr>
          <w:p w14:paraId="732501E4" w14:textId="77777777" w:rsidR="00643ABB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6DC66E83" w14:textId="77777777" w:rsidR="00643ABB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античність,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Мінойська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цивілізація,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Ахейська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Греція,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Гомер</w:t>
            </w:r>
            <w:r>
              <w:rPr>
                <w:i/>
                <w:spacing w:val="-2"/>
                <w:sz w:val="24"/>
              </w:rPr>
              <w:t xml:space="preserve"> «Іліада»,</w:t>
            </w:r>
          </w:p>
          <w:p w14:paraId="708A7AB8" w14:textId="77777777" w:rsidR="00643ABB" w:rsidRDefault="00000000">
            <w:pPr>
              <w:pStyle w:val="TableParagraph"/>
              <w:ind w:left="110" w:right="175"/>
              <w:rPr>
                <w:i/>
                <w:sz w:val="24"/>
              </w:rPr>
            </w:pPr>
            <w:r>
              <w:rPr>
                <w:i/>
                <w:sz w:val="24"/>
              </w:rPr>
              <w:t>«Одіссея», Генріх Шліман, міста-держави (поліси), демократія, олігархія, демос, реформи Солона, Спарта, олігархія, Велика грецька колонізація, античні міста-держави Північного Причорномор’я, кіммерійці, скіфи, сармати, Геродот, персько-грецькі війни, Перикл, Олімпійські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ігри,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П’єр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Кубертен,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Імперія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Македонського, </w:t>
            </w:r>
            <w:r>
              <w:rPr>
                <w:i/>
                <w:spacing w:val="-2"/>
                <w:sz w:val="24"/>
              </w:rPr>
              <w:t>еллінізм.</w:t>
            </w:r>
          </w:p>
          <w:p w14:paraId="0B92CAAD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1975FCA2" w14:textId="77777777" w:rsidR="00643ABB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6" w:lineRule="exact"/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«Давня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Греція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сусіди») 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хронологічній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послідовності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стрічки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укладає хронологічну таблицю;</w:t>
            </w:r>
          </w:p>
        </w:tc>
        <w:tc>
          <w:tcPr>
            <w:tcW w:w="4960" w:type="dxa"/>
          </w:tcPr>
          <w:p w14:paraId="5E6985A7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стародавньої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Греції. </w:t>
            </w:r>
            <w:r>
              <w:rPr>
                <w:sz w:val="24"/>
              </w:rPr>
              <w:t xml:space="preserve">Наукові дослідження давньогрецької </w:t>
            </w:r>
            <w:r>
              <w:rPr>
                <w:spacing w:val="-2"/>
                <w:sz w:val="24"/>
              </w:rPr>
              <w:t>цивілізації.</w:t>
            </w:r>
          </w:p>
          <w:p w14:paraId="1139375B" w14:textId="77777777" w:rsidR="00643ABB" w:rsidRDefault="00000000">
            <w:pPr>
              <w:pStyle w:val="TableParagraph"/>
              <w:spacing w:line="270" w:lineRule="atLeast"/>
              <w:ind w:left="111" w:right="860"/>
              <w:rPr>
                <w:sz w:val="24"/>
              </w:rPr>
            </w:pPr>
            <w:r>
              <w:rPr>
                <w:sz w:val="24"/>
              </w:rPr>
              <w:t>Природні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умови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населення. Розвиток господарства.</w:t>
            </w:r>
          </w:p>
        </w:tc>
        <w:tc>
          <w:tcPr>
            <w:tcW w:w="993" w:type="dxa"/>
          </w:tcPr>
          <w:p w14:paraId="5B0D4FC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5BAF0B12" w14:textId="77777777">
        <w:trPr>
          <w:trHeight w:val="1103"/>
        </w:trPr>
        <w:tc>
          <w:tcPr>
            <w:tcW w:w="991" w:type="dxa"/>
          </w:tcPr>
          <w:p w14:paraId="425F32F5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932A69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72EA510" w14:textId="77777777" w:rsidR="00643ABB" w:rsidRDefault="00000000">
            <w:pPr>
              <w:pStyle w:val="TableParagraph"/>
              <w:tabs>
                <w:tab w:val="left" w:pos="3758"/>
              </w:tabs>
              <w:spacing w:line="276" w:lineRule="exact"/>
              <w:ind w:left="111" w:right="112"/>
              <w:rPr>
                <w:sz w:val="24"/>
              </w:rPr>
            </w:pPr>
            <w:r>
              <w:rPr>
                <w:b/>
                <w:sz w:val="24"/>
              </w:rPr>
              <w:t>Цивілізація Давньої Греції</w:t>
            </w:r>
            <w:r>
              <w:rPr>
                <w:b/>
                <w:sz w:val="24"/>
              </w:rPr>
              <w:tab/>
              <w:t xml:space="preserve">та її сусіди у просторі та часі. </w:t>
            </w:r>
            <w:r>
              <w:rPr>
                <w:sz w:val="24"/>
              </w:rPr>
              <w:t>Мінойська цивілізація.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Дорійці.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Ахейська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Греція.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Велика грецька колонізація. Еллінізм.</w:t>
            </w:r>
          </w:p>
        </w:tc>
        <w:tc>
          <w:tcPr>
            <w:tcW w:w="993" w:type="dxa"/>
          </w:tcPr>
          <w:p w14:paraId="237F09F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A4FE786" w14:textId="77777777">
        <w:trPr>
          <w:trHeight w:val="826"/>
        </w:trPr>
        <w:tc>
          <w:tcPr>
            <w:tcW w:w="991" w:type="dxa"/>
          </w:tcPr>
          <w:p w14:paraId="65489B69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D7EFE3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BEC1DA2" w14:textId="77777777" w:rsidR="00643ABB" w:rsidRDefault="00000000">
            <w:pPr>
              <w:pStyle w:val="TableParagraph"/>
              <w:tabs>
                <w:tab w:val="left" w:pos="3982"/>
              </w:tabs>
              <w:ind w:left="111" w:right="836"/>
              <w:rPr>
                <w:b/>
                <w:sz w:val="24"/>
              </w:rPr>
            </w:pPr>
            <w:r>
              <w:rPr>
                <w:b/>
                <w:sz w:val="24"/>
              </w:rPr>
              <w:t>Суспільство і держава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z w:val="24"/>
              </w:rPr>
              <w:t>Стародавній Греції</w:t>
            </w:r>
          </w:p>
          <w:p w14:paraId="2C39C7E3" w14:textId="77777777" w:rsidR="00643ABB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рабства.</w:t>
            </w:r>
          </w:p>
        </w:tc>
        <w:tc>
          <w:tcPr>
            <w:tcW w:w="993" w:type="dxa"/>
          </w:tcPr>
          <w:p w14:paraId="3FB6290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671E98D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0B19B951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7915"/>
        <w:gridCol w:w="4956"/>
        <w:gridCol w:w="994"/>
      </w:tblGrid>
      <w:tr w:rsidR="00643ABB" w14:paraId="28CD77B5" w14:textId="77777777">
        <w:trPr>
          <w:trHeight w:val="827"/>
        </w:trPr>
        <w:tc>
          <w:tcPr>
            <w:tcW w:w="986" w:type="dxa"/>
          </w:tcPr>
          <w:p w14:paraId="74E70BE6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7915" w:type="dxa"/>
            <w:vMerge w:val="restart"/>
          </w:tcPr>
          <w:p w14:paraId="5EC06E97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перебування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території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України кіммерійців, скіфів, сарматів;</w:t>
            </w:r>
          </w:p>
          <w:p w14:paraId="175F7066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одночасність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просторі,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тривалість подій, явищ, процесів та їх віддаленість одних від одних (у межах тем розділу «Давня Греція та її сусіди», з допомогою вчителя);</w:t>
            </w:r>
          </w:p>
          <w:p w14:paraId="4367AEDA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480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відмінності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громадським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особистим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простором; виявляє порушення права на особистий простір;</w:t>
            </w:r>
          </w:p>
          <w:p w14:paraId="7BABCB11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80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громадського простору в минулому</w:t>
            </w:r>
          </w:p>
          <w:p w14:paraId="089A3E45" w14:textId="77777777" w:rsidR="00643ABB" w:rsidRDefault="00000000">
            <w:pPr>
              <w:pStyle w:val="TableParagraph"/>
              <w:ind w:left="835" w:right="152" w:firstLine="60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«Афіни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батьківщина </w:t>
            </w:r>
            <w:r>
              <w:rPr>
                <w:spacing w:val="-2"/>
                <w:sz w:val="24"/>
              </w:rPr>
              <w:t>демократії»);</w:t>
            </w:r>
          </w:p>
          <w:p w14:paraId="2053908B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516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народження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наділена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кожна </w:t>
            </w:r>
            <w:r>
              <w:rPr>
                <w:spacing w:val="-2"/>
                <w:sz w:val="24"/>
              </w:rPr>
              <w:t>людина;</w:t>
            </w:r>
          </w:p>
          <w:p w14:paraId="40DCF62B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47"/>
              <w:rPr>
                <w:sz w:val="24"/>
              </w:rPr>
            </w:pPr>
            <w:r>
              <w:rPr>
                <w:sz w:val="24"/>
              </w:rPr>
              <w:t>ідентифікує випадки дискримінації (зокрема утисків), булінгу (цькування)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наслідки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якої ця особа належить;</w:t>
            </w:r>
          </w:p>
          <w:p w14:paraId="77DCA902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324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виявів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дискримінації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її </w:t>
            </w:r>
            <w:r>
              <w:rPr>
                <w:spacing w:val="-2"/>
                <w:sz w:val="24"/>
              </w:rPr>
              <w:t>подолання;</w:t>
            </w:r>
          </w:p>
          <w:p w14:paraId="674CA650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83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громадського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 інвалідністю або маломобільних груп населення;</w:t>
            </w:r>
          </w:p>
          <w:p w14:paraId="02953D2F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772"/>
              <w:rPr>
                <w:sz w:val="24"/>
              </w:rPr>
            </w:pPr>
            <w:r>
              <w:rPr>
                <w:sz w:val="24"/>
              </w:rPr>
              <w:t>аргументує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спільних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необхідність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їх </w:t>
            </w:r>
            <w:r>
              <w:rPr>
                <w:spacing w:val="-2"/>
                <w:sz w:val="24"/>
              </w:rPr>
              <w:t>дотримуватися;</w:t>
            </w:r>
          </w:p>
          <w:p w14:paraId="3258D9B0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spacing w:before="91"/>
              <w:ind w:right="493"/>
              <w:rPr>
                <w:sz w:val="24"/>
              </w:rPr>
            </w:pPr>
            <w:r>
              <w:rPr>
                <w:sz w:val="24"/>
              </w:rPr>
              <w:t>переконує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перевагах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поведінки,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заснованої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повазі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 прав людини і поваги до гідності людини;</w:t>
            </w:r>
          </w:p>
          <w:p w14:paraId="15A415D3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ind w:right="201"/>
              <w:jc w:val="both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діячів, події, явища, процеси з урахуванням отриманих знань та власного </w:t>
            </w:r>
            <w:r>
              <w:rPr>
                <w:spacing w:val="-2"/>
                <w:sz w:val="24"/>
              </w:rPr>
              <w:t>досвіду;</w:t>
            </w:r>
          </w:p>
          <w:p w14:paraId="52E604CF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обґрунтовує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унікальність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кожної</w:t>
            </w:r>
            <w:r>
              <w:rPr>
                <w:spacing w:val="-2"/>
                <w:sz w:val="24"/>
              </w:rPr>
              <w:t xml:space="preserve"> людини;</w:t>
            </w:r>
          </w:p>
          <w:p w14:paraId="5D536C23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поводиться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 повагою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осіб;</w:t>
            </w:r>
          </w:p>
          <w:p w14:paraId="64686CFB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727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перебіг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містах–державах Північного Причорномор’я;</w:t>
            </w:r>
          </w:p>
          <w:p w14:paraId="1529B31A" w14:textId="77777777" w:rsidR="00643A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877"/>
              <w:rPr>
                <w:sz w:val="24"/>
              </w:rPr>
            </w:pPr>
            <w:r>
              <w:rPr>
                <w:sz w:val="24"/>
              </w:rPr>
              <w:t>наводить приклади історичних пам’яток та інших проявів присутності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сьогоденні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топоніміка,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</w:p>
        </w:tc>
        <w:tc>
          <w:tcPr>
            <w:tcW w:w="4956" w:type="dxa"/>
          </w:tcPr>
          <w:p w14:paraId="7BC89EB8" w14:textId="77777777" w:rsidR="00643ABB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Давньогрецький</w:t>
            </w:r>
            <w:r>
              <w:rPr>
                <w:spacing w:val="-2"/>
                <w:sz w:val="24"/>
              </w:rPr>
              <w:t xml:space="preserve"> поліс.</w:t>
            </w:r>
          </w:p>
          <w:p w14:paraId="5A7DF479" w14:textId="77777777" w:rsidR="00643ABB" w:rsidRDefault="00000000">
            <w:pPr>
              <w:pStyle w:val="TableParagraph"/>
              <w:spacing w:line="270" w:lineRule="atLeast"/>
              <w:ind w:left="106" w:right="208"/>
              <w:rPr>
                <w:sz w:val="24"/>
              </w:rPr>
            </w:pPr>
            <w:r>
              <w:rPr>
                <w:sz w:val="24"/>
              </w:rPr>
              <w:t>Афіни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батьківщина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демократії: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Солона до Перикла.</w:t>
            </w:r>
          </w:p>
        </w:tc>
        <w:tc>
          <w:tcPr>
            <w:tcW w:w="994" w:type="dxa"/>
          </w:tcPr>
          <w:p w14:paraId="2D18BB12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B8D9B64" w14:textId="77777777">
        <w:trPr>
          <w:trHeight w:val="551"/>
        </w:trPr>
        <w:tc>
          <w:tcPr>
            <w:tcW w:w="986" w:type="dxa"/>
          </w:tcPr>
          <w:p w14:paraId="6D76303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A25C464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45EC128F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Стародавня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Спарта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олігархічної </w:t>
            </w:r>
            <w:r>
              <w:rPr>
                <w:spacing w:val="-2"/>
                <w:sz w:val="24"/>
              </w:rPr>
              <w:t>держави.</w:t>
            </w:r>
          </w:p>
        </w:tc>
        <w:tc>
          <w:tcPr>
            <w:tcW w:w="994" w:type="dxa"/>
          </w:tcPr>
          <w:p w14:paraId="0C90D6D0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B153929" w14:textId="77777777">
        <w:trPr>
          <w:trHeight w:val="551"/>
        </w:trPr>
        <w:tc>
          <w:tcPr>
            <w:tcW w:w="986" w:type="dxa"/>
          </w:tcPr>
          <w:p w14:paraId="728F1D26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775E2221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71503868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Держава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Македонського. Елліністичні держави.</w:t>
            </w:r>
          </w:p>
        </w:tc>
        <w:tc>
          <w:tcPr>
            <w:tcW w:w="994" w:type="dxa"/>
          </w:tcPr>
          <w:p w14:paraId="2D90E7B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043479D8" w14:textId="77777777">
        <w:trPr>
          <w:trHeight w:val="1102"/>
        </w:trPr>
        <w:tc>
          <w:tcPr>
            <w:tcW w:w="986" w:type="dxa"/>
          </w:tcPr>
          <w:p w14:paraId="683E94C9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43DEDA61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76CA2A3" w14:textId="77777777" w:rsidR="00643ABB" w:rsidRDefault="00000000">
            <w:pPr>
              <w:pStyle w:val="TableParagraph"/>
              <w:tabs>
                <w:tab w:val="left" w:pos="4001"/>
              </w:tabs>
              <w:ind w:left="106" w:right="813"/>
              <w:rPr>
                <w:b/>
                <w:sz w:val="24"/>
              </w:rPr>
            </w:pPr>
            <w:r>
              <w:rPr>
                <w:b/>
                <w:sz w:val="24"/>
              </w:rPr>
              <w:t>Військова справа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z w:val="24"/>
              </w:rPr>
              <w:t>Стародавній Греції</w:t>
            </w:r>
          </w:p>
          <w:p w14:paraId="7DA83A87" w14:textId="77777777" w:rsidR="00643ABB" w:rsidRDefault="00000000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Поняття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конфлікту,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стадії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 способи подолання.</w:t>
            </w:r>
          </w:p>
        </w:tc>
        <w:tc>
          <w:tcPr>
            <w:tcW w:w="994" w:type="dxa"/>
          </w:tcPr>
          <w:p w14:paraId="39DA3BC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FD5AEFB" w14:textId="77777777">
        <w:trPr>
          <w:trHeight w:val="550"/>
        </w:trPr>
        <w:tc>
          <w:tcPr>
            <w:tcW w:w="986" w:type="dxa"/>
          </w:tcPr>
          <w:p w14:paraId="6C33158E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7ECECA5D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E3653A2" w14:textId="77777777" w:rsidR="00643ABB" w:rsidRDefault="00000000">
            <w:pPr>
              <w:pStyle w:val="TableParagraph"/>
              <w:spacing w:line="276" w:lineRule="exact"/>
              <w:ind w:left="106" w:right="208"/>
              <w:rPr>
                <w:sz w:val="24"/>
              </w:rPr>
            </w:pPr>
            <w:r>
              <w:rPr>
                <w:sz w:val="24"/>
              </w:rPr>
              <w:t>Греко-перські війни як приклад рівня розвитку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військової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справи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Давній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Греції.</w:t>
            </w:r>
          </w:p>
        </w:tc>
        <w:tc>
          <w:tcPr>
            <w:tcW w:w="994" w:type="dxa"/>
          </w:tcPr>
          <w:p w14:paraId="653365C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CF1A691" w14:textId="77777777">
        <w:trPr>
          <w:trHeight w:val="825"/>
        </w:trPr>
        <w:tc>
          <w:tcPr>
            <w:tcW w:w="986" w:type="dxa"/>
          </w:tcPr>
          <w:p w14:paraId="43A6CBE5" w14:textId="77777777" w:rsidR="00643ABB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70E8DBA4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03F1F69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воїна-героя.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Озброєння,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і тактика полководців. Александр </w:t>
            </w:r>
            <w:r>
              <w:rPr>
                <w:spacing w:val="-2"/>
                <w:sz w:val="24"/>
              </w:rPr>
              <w:t>Македонський.</w:t>
            </w:r>
          </w:p>
        </w:tc>
        <w:tc>
          <w:tcPr>
            <w:tcW w:w="994" w:type="dxa"/>
          </w:tcPr>
          <w:p w14:paraId="00A4CA4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224337E" w14:textId="77777777">
        <w:trPr>
          <w:trHeight w:val="475"/>
        </w:trPr>
        <w:tc>
          <w:tcPr>
            <w:tcW w:w="986" w:type="dxa"/>
          </w:tcPr>
          <w:p w14:paraId="6D8FE429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4430FC3E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2649C066" w14:textId="77777777" w:rsidR="00643ABB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4" w:type="dxa"/>
          </w:tcPr>
          <w:p w14:paraId="7666D5C7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4A3BCF3" w14:textId="77777777">
        <w:trPr>
          <w:trHeight w:val="474"/>
        </w:trPr>
        <w:tc>
          <w:tcPr>
            <w:tcW w:w="986" w:type="dxa"/>
          </w:tcPr>
          <w:p w14:paraId="21D860E3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05099E77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D10DEF8" w14:textId="77777777" w:rsidR="00643ABB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4" w:type="dxa"/>
          </w:tcPr>
          <w:p w14:paraId="6B46C295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546C5F60" w14:textId="77777777">
        <w:trPr>
          <w:trHeight w:val="1106"/>
        </w:trPr>
        <w:tc>
          <w:tcPr>
            <w:tcW w:w="986" w:type="dxa"/>
          </w:tcPr>
          <w:p w14:paraId="689482A1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46437D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3BF661C" w14:textId="77777777" w:rsidR="00643ABB" w:rsidRDefault="00000000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виховання</w:t>
            </w:r>
          </w:p>
          <w:p w14:paraId="50BD17B0" w14:textId="77777777" w:rsidR="00643AB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Греції.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Ґендер.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Становище жінки. Традиції повсякденного життя.</w:t>
            </w:r>
          </w:p>
          <w:p w14:paraId="01429AC6" w14:textId="77777777" w:rsidR="00643ABB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Давньогрецька</w:t>
            </w:r>
            <w:r>
              <w:rPr>
                <w:spacing w:val="-4"/>
                <w:sz w:val="24"/>
              </w:rPr>
              <w:t xml:space="preserve"> мода.</w:t>
            </w:r>
          </w:p>
        </w:tc>
        <w:tc>
          <w:tcPr>
            <w:tcW w:w="994" w:type="dxa"/>
          </w:tcPr>
          <w:p w14:paraId="73385D9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B938FE7" w14:textId="77777777">
        <w:trPr>
          <w:trHeight w:val="551"/>
        </w:trPr>
        <w:tc>
          <w:tcPr>
            <w:tcW w:w="986" w:type="dxa"/>
          </w:tcPr>
          <w:p w14:paraId="5C93B752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9ECAFA3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781ADACD" w14:textId="77777777" w:rsidR="00643ABB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Навчання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дітей.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Виховання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громадян 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воїнів</w:t>
            </w:r>
          </w:p>
          <w:p w14:paraId="3948DB77" w14:textId="77777777" w:rsidR="00643ABB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прикладі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Афін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Спарти</w:t>
            </w:r>
            <w:r>
              <w:rPr>
                <w:spacing w:val="-2"/>
                <w:sz w:val="24"/>
              </w:rPr>
              <w:t>).</w:t>
            </w:r>
          </w:p>
        </w:tc>
        <w:tc>
          <w:tcPr>
            <w:tcW w:w="994" w:type="dxa"/>
          </w:tcPr>
          <w:p w14:paraId="3B183AC6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04E6CEF5" w14:textId="77777777">
        <w:trPr>
          <w:trHeight w:val="1103"/>
        </w:trPr>
        <w:tc>
          <w:tcPr>
            <w:tcW w:w="986" w:type="dxa"/>
          </w:tcPr>
          <w:p w14:paraId="57045FD1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  <w:p w14:paraId="5DDCB907" w14:textId="77777777" w:rsidR="00643A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</w:t>
            </w:r>
          </w:p>
          <w:p w14:paraId="77B33527" w14:textId="77777777" w:rsidR="00643A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  <w:p w14:paraId="310B23C9" w14:textId="77777777" w:rsidR="00643ABB" w:rsidRDefault="00000000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41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1368B15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268DA02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Осередки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давньогрецької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їх сусіди на теренах України: </w:t>
            </w:r>
            <w:r>
              <w:rPr>
                <w:sz w:val="24"/>
              </w:rPr>
              <w:t>античні міста- держави, кіммерійці, скіфи і сармати, землеробське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українських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</w:tc>
        <w:tc>
          <w:tcPr>
            <w:tcW w:w="994" w:type="dxa"/>
          </w:tcPr>
          <w:p w14:paraId="7B80526B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06FEBECF" w14:textId="77777777">
        <w:trPr>
          <w:trHeight w:val="1379"/>
        </w:trPr>
        <w:tc>
          <w:tcPr>
            <w:tcW w:w="986" w:type="dxa"/>
          </w:tcPr>
          <w:p w14:paraId="259E38B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  <w:p w14:paraId="41F18DCE" w14:textId="77777777" w:rsidR="00643A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43</w:t>
            </w:r>
          </w:p>
          <w:p w14:paraId="6AD9F7D1" w14:textId="77777777" w:rsidR="00643A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470500E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2600F1BE" w14:textId="77777777" w:rsidR="00643ABB" w:rsidRDefault="00000000">
            <w:pPr>
              <w:pStyle w:val="TableParagraph"/>
              <w:ind w:left="106" w:right="971"/>
              <w:rPr>
                <w:sz w:val="24"/>
              </w:rPr>
            </w:pPr>
            <w:r>
              <w:rPr>
                <w:b/>
                <w:sz w:val="24"/>
              </w:rPr>
              <w:t xml:space="preserve">Культура Давньої Греції. </w:t>
            </w:r>
            <w:r>
              <w:rPr>
                <w:sz w:val="24"/>
              </w:rPr>
              <w:t>Міфологія.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Релігія.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Олімпійські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ігри. Пам’ятки мистецтва</w:t>
            </w:r>
          </w:p>
          <w:p w14:paraId="0D46CC9C" w14:textId="77777777" w:rsidR="00643AB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Мінойської </w:t>
            </w:r>
            <w:r>
              <w:rPr>
                <w:spacing w:val="-2"/>
                <w:sz w:val="24"/>
              </w:rPr>
              <w:t>цивілізації,</w:t>
            </w:r>
          </w:p>
          <w:p w14:paraId="70243431" w14:textId="77777777" w:rsidR="00643ABB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«золотої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2"/>
                <w:sz w:val="24"/>
              </w:rPr>
              <w:t xml:space="preserve"> еллінізму.</w:t>
            </w:r>
          </w:p>
        </w:tc>
        <w:tc>
          <w:tcPr>
            <w:tcW w:w="994" w:type="dxa"/>
          </w:tcPr>
          <w:p w14:paraId="37F32C7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5EAC74A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4AEC55A6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26487B61" w14:textId="77777777">
        <w:trPr>
          <w:trHeight w:val="827"/>
        </w:trPr>
        <w:tc>
          <w:tcPr>
            <w:tcW w:w="991" w:type="dxa"/>
          </w:tcPr>
          <w:p w14:paraId="679E8D34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 w:val="restart"/>
          </w:tcPr>
          <w:p w14:paraId="489C042B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античних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міст-держав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Північного,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Причорномор’я,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Скіфії);</w:t>
            </w:r>
          </w:p>
          <w:p w14:paraId="2458BE43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послуговуються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вчені для дослідження історії Давньої Греції, Скіфії зокрема артефакти, текстові, візуальні, усні;</w:t>
            </w:r>
          </w:p>
          <w:p w14:paraId="7B87E59B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78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різних </w:t>
            </w:r>
            <w:r>
              <w:rPr>
                <w:spacing w:val="-2"/>
                <w:sz w:val="24"/>
              </w:rPr>
              <w:t>джерел;</w:t>
            </w:r>
          </w:p>
          <w:p w14:paraId="27806046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982"/>
              <w:rPr>
                <w:sz w:val="24"/>
              </w:rPr>
            </w:pPr>
            <w:r>
              <w:rPr>
                <w:sz w:val="24"/>
              </w:rPr>
              <w:t>застосовує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критерії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визначення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(з допомогою вчителя);</w:t>
            </w:r>
          </w:p>
          <w:p w14:paraId="02FA25BD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891"/>
              <w:rPr>
                <w:sz w:val="24"/>
              </w:rPr>
            </w:pPr>
            <w:r>
              <w:rPr>
                <w:sz w:val="24"/>
              </w:rPr>
              <w:t>розпізнає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маніпулювання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інформацією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розділу</w:t>
            </w:r>
          </w:p>
          <w:p w14:paraId="51868200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«Давня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Греція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сусіди»,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303618A3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1"/>
              </w:tabs>
              <w:ind w:right="3753"/>
              <w:jc w:val="both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риси/ознаки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артефакту (музейного об’єкта), писемного та візуального джерела</w:t>
            </w:r>
          </w:p>
          <w:p w14:paraId="265BFF81" w14:textId="77777777" w:rsidR="00643ABB" w:rsidRDefault="00000000">
            <w:pPr>
              <w:pStyle w:val="TableParagraph"/>
              <w:ind w:right="3371"/>
              <w:jc w:val="both"/>
              <w:rPr>
                <w:sz w:val="24"/>
              </w:rPr>
            </w:pPr>
            <w:r>
              <w:rPr>
                <w:sz w:val="24"/>
              </w:rPr>
              <w:t>(у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«Давня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Греція 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сусіди»,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3265CCFC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(музейні об’єкти) та ілюстративний матеріал з історичним періодом цивілізацій Давньої Греції, Скіфії;</w:t>
            </w:r>
          </w:p>
          <w:p w14:paraId="0675A037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039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 Античної цивілізації</w:t>
            </w:r>
          </w:p>
          <w:p w14:paraId="69900817" w14:textId="77777777" w:rsidR="00643ABB" w:rsidRDefault="00000000">
            <w:pPr>
              <w:pStyle w:val="TableParagraph"/>
              <w:spacing w:line="275" w:lineRule="exact"/>
              <w:ind w:left="890"/>
              <w:rPr>
                <w:sz w:val="24"/>
              </w:rPr>
            </w:pPr>
            <w:r>
              <w:rPr>
                <w:sz w:val="24"/>
              </w:rPr>
              <w:t>і пояснює їх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значення;</w:t>
            </w:r>
          </w:p>
          <w:p w14:paraId="55933757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26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політичні,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соціальні,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технологічні та культурні зміни, що відбулися в Античній цивілізації;</w:t>
            </w:r>
          </w:p>
          <w:p w14:paraId="0BBEEE68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466"/>
              <w:rPr>
                <w:sz w:val="24"/>
              </w:rPr>
            </w:pPr>
            <w:r>
              <w:rPr>
                <w:sz w:val="24"/>
              </w:rPr>
              <w:t>висловлює власне судження про культурне розмаїття і його цінність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суспільства,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виявляє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зацікавленість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переконаннями інших людей;</w:t>
            </w:r>
          </w:p>
          <w:p w14:paraId="36CCD18A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383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етнічного,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релігійного,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іншого розмаїття в Україні</w:t>
            </w:r>
          </w:p>
          <w:p w14:paraId="6A8F7917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світі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минулому і </w:t>
            </w:r>
            <w:r>
              <w:rPr>
                <w:spacing w:val="-2"/>
                <w:sz w:val="24"/>
              </w:rPr>
              <w:t>сьогоденні;</w:t>
            </w:r>
          </w:p>
          <w:p w14:paraId="1D255F05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878"/>
              <w:rPr>
                <w:sz w:val="24"/>
              </w:rPr>
            </w:pPr>
            <w:r>
              <w:rPr>
                <w:sz w:val="24"/>
              </w:rPr>
              <w:t>детально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різними ознаками (інтереси, світогляд тощо);</w:t>
            </w:r>
          </w:p>
          <w:p w14:paraId="3DBAF95D" w14:textId="77777777" w:rsidR="00643A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78" w:lineRule="exact"/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Давньої Греції, Скіфії, на життя</w:t>
            </w:r>
          </w:p>
        </w:tc>
        <w:tc>
          <w:tcPr>
            <w:tcW w:w="4960" w:type="dxa"/>
          </w:tcPr>
          <w:p w14:paraId="48FD479E" w14:textId="77777777" w:rsidR="00643ABB" w:rsidRDefault="00000000">
            <w:pPr>
              <w:pStyle w:val="TableParagraph"/>
              <w:spacing w:line="276" w:lineRule="exact"/>
              <w:ind w:left="111" w:right="21"/>
              <w:rPr>
                <w:sz w:val="24"/>
              </w:rPr>
            </w:pPr>
            <w:r>
              <w:rPr>
                <w:sz w:val="24"/>
              </w:rPr>
              <w:t>Наукові здобутки. Видатні діячі давньогрецької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значення давньогрецької культури.</w:t>
            </w:r>
          </w:p>
        </w:tc>
        <w:tc>
          <w:tcPr>
            <w:tcW w:w="993" w:type="dxa"/>
          </w:tcPr>
          <w:p w14:paraId="37B14247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C62BF4E" w14:textId="77777777">
        <w:trPr>
          <w:trHeight w:val="474"/>
        </w:trPr>
        <w:tc>
          <w:tcPr>
            <w:tcW w:w="991" w:type="dxa"/>
          </w:tcPr>
          <w:p w14:paraId="45B20D0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AABC39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A7BCBE8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4A4A386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58228496" w14:textId="77777777">
        <w:trPr>
          <w:trHeight w:val="8267"/>
        </w:trPr>
        <w:tc>
          <w:tcPr>
            <w:tcW w:w="991" w:type="dxa"/>
          </w:tcPr>
          <w:p w14:paraId="1351DECB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6DCC1D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1E059333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56ECDE8C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F4565A1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6458A3FC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0F7C2110" w14:textId="77777777">
        <w:trPr>
          <w:trHeight w:val="5639"/>
        </w:trPr>
        <w:tc>
          <w:tcPr>
            <w:tcW w:w="991" w:type="dxa"/>
          </w:tcPr>
          <w:p w14:paraId="3797D3D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56A78C8A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суспільства,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людей;</w:t>
            </w:r>
          </w:p>
          <w:p w14:paraId="74C7805E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164"/>
              <w:rPr>
                <w:sz w:val="24"/>
              </w:rPr>
            </w:pPr>
            <w:r>
              <w:rPr>
                <w:sz w:val="24"/>
              </w:rPr>
              <w:t>співвідносить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іншими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інформації (розповідь учителя, текст книжки тощо);</w:t>
            </w:r>
          </w:p>
          <w:p w14:paraId="2494881E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05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розміщення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прокладає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уявні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маршрути, визначає відстані (у межах тем розділу «Давня Греція та її </w:t>
            </w:r>
            <w:r>
              <w:rPr>
                <w:spacing w:val="-2"/>
                <w:sz w:val="24"/>
              </w:rPr>
              <w:t>сусіди»);</w:t>
            </w:r>
          </w:p>
          <w:p w14:paraId="7136A503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чинники,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впливають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ведення господарства, соціальний устрій (клімат, географічне розташування, доступ до природних ресурсів) на прикладі античних міст-держав, Скіфії;</w:t>
            </w:r>
          </w:p>
          <w:p w14:paraId="5865542E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56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діяльності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Античної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цивілізації та її сусідів на навколишнє середовище в часі і просторі, взаємодії людини та природи;</w:t>
            </w:r>
          </w:p>
          <w:p w14:paraId="425B5EB9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738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погляди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сьогодні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минулому пов’язані з подіями</w:t>
            </w:r>
          </w:p>
          <w:p w14:paraId="464DBC45" w14:textId="77777777" w:rsidR="00643ABB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життя, станом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суспільства</w:t>
            </w:r>
          </w:p>
          <w:p w14:paraId="2F3C6D79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3C407C98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обговорює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всіма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людьми;</w:t>
            </w:r>
          </w:p>
          <w:p w14:paraId="10F8B18F" w14:textId="77777777" w:rsidR="00643A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76" w:lineRule="exact"/>
              <w:ind w:right="813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Афіни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вважаються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батьківщиною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демократії; усвідомлює цінність демократії для суспільного життя</w:t>
            </w:r>
          </w:p>
        </w:tc>
        <w:tc>
          <w:tcPr>
            <w:tcW w:w="4960" w:type="dxa"/>
          </w:tcPr>
          <w:p w14:paraId="2FC0625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028A521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9D2A047" w14:textId="77777777">
        <w:trPr>
          <w:trHeight w:val="750"/>
        </w:trPr>
        <w:tc>
          <w:tcPr>
            <w:tcW w:w="991" w:type="dxa"/>
            <w:shd w:val="clear" w:color="auto" w:fill="FBE4D5"/>
          </w:tcPr>
          <w:p w14:paraId="280D1B16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19D4F549" w14:textId="77777777" w:rsidR="00643ABB" w:rsidRDefault="00000000">
            <w:pPr>
              <w:pStyle w:val="TableParagraph"/>
              <w:ind w:left="5601" w:right="5604" w:firstLine="792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 ІV.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Давній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його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сусіди</w:t>
            </w:r>
          </w:p>
        </w:tc>
      </w:tr>
      <w:tr w:rsidR="00643ABB" w14:paraId="2EEF366C" w14:textId="77777777">
        <w:trPr>
          <w:trHeight w:val="1655"/>
        </w:trPr>
        <w:tc>
          <w:tcPr>
            <w:tcW w:w="991" w:type="dxa"/>
          </w:tcPr>
          <w:p w14:paraId="405B8475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47</w:t>
            </w:r>
          </w:p>
        </w:tc>
        <w:tc>
          <w:tcPr>
            <w:tcW w:w="7905" w:type="dxa"/>
            <w:vMerge w:val="restart"/>
          </w:tcPr>
          <w:p w14:paraId="11F54CFB" w14:textId="77777777" w:rsidR="00643ABB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0A96EFCF" w14:textId="77777777" w:rsidR="00643ABB" w:rsidRDefault="00000000">
            <w:pPr>
              <w:pStyle w:val="TableParagraph"/>
              <w:ind w:left="110" w:right="390"/>
              <w:rPr>
                <w:i/>
                <w:sz w:val="24"/>
              </w:rPr>
            </w:pPr>
            <w:r>
              <w:rPr>
                <w:i/>
                <w:sz w:val="24"/>
              </w:rPr>
              <w:t>Римська республіка, сенат, громадянська війна, патриції, плебеї, гладіатор,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експансія,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Пунічні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війни,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диктатура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Юлія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Цезаря,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Римська імперія,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римське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право,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вето,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християнство,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вандали,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міграція,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Велике переселення народів, автохтони, слов’яни, </w:t>
            </w:r>
            <w:r>
              <w:rPr>
                <w:i/>
                <w:strike/>
                <w:sz w:val="24"/>
              </w:rPr>
              <w:t>склавини</w:t>
            </w:r>
            <w:r>
              <w:rPr>
                <w:i/>
                <w:sz w:val="24"/>
              </w:rPr>
              <w:t xml:space="preserve"> венеди, склавини, </w:t>
            </w:r>
            <w:r>
              <w:rPr>
                <w:i/>
                <w:spacing w:val="-4"/>
                <w:sz w:val="24"/>
              </w:rPr>
              <w:t>анти.</w:t>
            </w:r>
          </w:p>
          <w:p w14:paraId="5B7A9BA2" w14:textId="77777777" w:rsidR="00643ABB" w:rsidRDefault="00643ABB">
            <w:pPr>
              <w:pStyle w:val="TableParagraph"/>
              <w:ind w:left="0"/>
              <w:rPr>
                <w:i/>
                <w:sz w:val="24"/>
              </w:rPr>
            </w:pPr>
          </w:p>
          <w:p w14:paraId="09B181FA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79D40B6A" w14:textId="77777777" w:rsidR="00643AB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ind w:right="524"/>
              <w:jc w:val="both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географічних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об’єктів,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культурно- 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місця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Давнього </w:t>
            </w:r>
            <w:r>
              <w:rPr>
                <w:spacing w:val="-4"/>
                <w:sz w:val="24"/>
              </w:rPr>
              <w:t>Риму;</w:t>
            </w:r>
          </w:p>
        </w:tc>
        <w:tc>
          <w:tcPr>
            <w:tcW w:w="4960" w:type="dxa"/>
          </w:tcPr>
          <w:p w14:paraId="56C6D92B" w14:textId="77777777" w:rsidR="00643ABB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Апеннінського </w:t>
            </w:r>
            <w:r>
              <w:rPr>
                <w:b/>
                <w:spacing w:val="-2"/>
                <w:sz w:val="24"/>
              </w:rPr>
              <w:t>півострова</w:t>
            </w:r>
          </w:p>
          <w:p w14:paraId="2586239C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Наукові дослідження давньоримської цивілізації.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умови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населення. Розвиток господарства.</w:t>
            </w:r>
          </w:p>
          <w:p w14:paraId="2610DB1C" w14:textId="77777777" w:rsidR="00643ABB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рабства.</w:t>
            </w:r>
          </w:p>
        </w:tc>
        <w:tc>
          <w:tcPr>
            <w:tcW w:w="993" w:type="dxa"/>
          </w:tcPr>
          <w:p w14:paraId="6FB286E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C081C4A" w14:textId="77777777">
        <w:trPr>
          <w:trHeight w:val="554"/>
        </w:trPr>
        <w:tc>
          <w:tcPr>
            <w:tcW w:w="991" w:type="dxa"/>
          </w:tcPr>
          <w:p w14:paraId="2A079EAF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15F6410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38E6E0A" w14:textId="77777777" w:rsidR="00643ABB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Давній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 часі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просторі</w:t>
            </w:r>
          </w:p>
          <w:p w14:paraId="4A204043" w14:textId="77777777" w:rsidR="00643ABB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Виникнення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Царський </w:t>
            </w:r>
            <w:r>
              <w:rPr>
                <w:spacing w:val="-2"/>
                <w:sz w:val="24"/>
              </w:rPr>
              <w:t>період.</w:t>
            </w:r>
          </w:p>
        </w:tc>
        <w:tc>
          <w:tcPr>
            <w:tcW w:w="993" w:type="dxa"/>
          </w:tcPr>
          <w:p w14:paraId="524E2C5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CDC2B77" w14:textId="77777777">
        <w:trPr>
          <w:trHeight w:val="551"/>
        </w:trPr>
        <w:tc>
          <w:tcPr>
            <w:tcW w:w="991" w:type="dxa"/>
          </w:tcPr>
          <w:p w14:paraId="7E320112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F600699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1EA0D8D" w14:textId="77777777" w:rsidR="00643ABB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республіка.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Воєнна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експансія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Риму. Диктатура Юлія Цезаря.</w:t>
            </w:r>
          </w:p>
        </w:tc>
        <w:tc>
          <w:tcPr>
            <w:tcW w:w="993" w:type="dxa"/>
          </w:tcPr>
          <w:p w14:paraId="0B169844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4B30211" w14:textId="77777777">
        <w:trPr>
          <w:trHeight w:val="551"/>
        </w:trPr>
        <w:tc>
          <w:tcPr>
            <w:tcW w:w="991" w:type="dxa"/>
          </w:tcPr>
          <w:p w14:paraId="257C5EF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F55210C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FE19CFA" w14:textId="77777777" w:rsidR="00643ABB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імперія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Октавіана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 падіння імперії.</w:t>
            </w:r>
          </w:p>
        </w:tc>
        <w:tc>
          <w:tcPr>
            <w:tcW w:w="993" w:type="dxa"/>
          </w:tcPr>
          <w:p w14:paraId="3D5017E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26322A4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5034A699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643ABB" w14:paraId="4C6E84E3" w14:textId="77777777">
        <w:trPr>
          <w:trHeight w:val="1379"/>
        </w:trPr>
        <w:tc>
          <w:tcPr>
            <w:tcW w:w="991" w:type="dxa"/>
          </w:tcPr>
          <w:p w14:paraId="0EE81E31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51</w:t>
            </w:r>
          </w:p>
        </w:tc>
        <w:tc>
          <w:tcPr>
            <w:tcW w:w="7905" w:type="dxa"/>
            <w:vMerge w:val="restart"/>
          </w:tcPr>
          <w:p w14:paraId="79DAF2C6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76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існування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республіки,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Римської </w:t>
            </w:r>
            <w:r>
              <w:rPr>
                <w:spacing w:val="-2"/>
                <w:sz w:val="24"/>
              </w:rPr>
              <w:t>імперії;</w:t>
            </w:r>
          </w:p>
          <w:p w14:paraId="5FA07FE0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827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розрізняє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приводи, результати й наслідки історичних подій, явищ, процесів (на прикладі воєнної експансії Риму, диктатури Юлія Цезаря);</w:t>
            </w:r>
          </w:p>
          <w:p w14:paraId="2B56AE96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послуговуються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вчені для дослідження історії Давнього Риму, давніх слов’ян;</w:t>
            </w:r>
          </w:p>
          <w:p w14:paraId="37746DC9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Давнього Риму, спільноти давніх слов’ян на життя суспільства, окремих груп людей;</w:t>
            </w:r>
          </w:p>
          <w:p w14:paraId="08A481D4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характеризує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порівнює становище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патриціїв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плебеїв;</w:t>
            </w:r>
          </w:p>
          <w:p w14:paraId="2A155245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(музейні об’єкти) та ілюстративний матеріал з історичним періодом Давнього Риму, давніх слов’ян;</w:t>
            </w:r>
          </w:p>
          <w:p w14:paraId="0F01FA02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2"/>
                <w:sz w:val="24"/>
              </w:rPr>
              <w:t xml:space="preserve"> християнства;</w:t>
            </w:r>
          </w:p>
          <w:p w14:paraId="59E0E981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межі формування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спільноти давніх </w:t>
            </w:r>
            <w:r>
              <w:rPr>
                <w:spacing w:val="-2"/>
                <w:sz w:val="24"/>
              </w:rPr>
              <w:t>слов’ян;</w:t>
            </w:r>
          </w:p>
          <w:p w14:paraId="246ADE58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957"/>
              <w:rPr>
                <w:sz w:val="24"/>
              </w:rPr>
            </w:pPr>
            <w:r>
              <w:rPr>
                <w:sz w:val="24"/>
              </w:rPr>
              <w:t>характеризує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повсякденне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господарське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життя,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суспільну організацію, духовний світ давніх слов’ян;</w:t>
            </w:r>
          </w:p>
          <w:p w14:paraId="32E09FB3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748"/>
              <w:rPr>
                <w:sz w:val="24"/>
              </w:rPr>
            </w:pPr>
            <w:r>
              <w:rPr>
                <w:sz w:val="24"/>
              </w:rPr>
              <w:t>наводить приклади історичних пам’яток та інших проявів присутності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сьогоденні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топоніміка,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 давніх слов’ян)</w:t>
            </w:r>
          </w:p>
          <w:p w14:paraId="6E5B65AC" w14:textId="77777777" w:rsidR="00643ABB" w:rsidRDefault="00643ABB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14:paraId="43587AE9" w14:textId="77777777" w:rsidR="00643ABB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34700733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45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вплив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вчинків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окремої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людини на її найближче оточення та світ;</w:t>
            </w:r>
          </w:p>
          <w:p w14:paraId="48D0FF1A" w14:textId="77777777" w:rsidR="00643AB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9"/>
              <w:rPr>
                <w:sz w:val="24"/>
              </w:rPr>
            </w:pPr>
            <w:r>
              <w:rPr>
                <w:sz w:val="24"/>
              </w:rPr>
              <w:t>усвідомлює важливість римського права, яке вплинуло на формування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розвиток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країн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Західної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Європи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є складовою частиною світової правової культури</w:t>
            </w:r>
          </w:p>
        </w:tc>
        <w:tc>
          <w:tcPr>
            <w:tcW w:w="4960" w:type="dxa"/>
          </w:tcPr>
          <w:p w14:paraId="14D75E8A" w14:textId="77777777" w:rsidR="00643ABB" w:rsidRDefault="00000000">
            <w:pPr>
              <w:pStyle w:val="TableParagraph"/>
              <w:ind w:left="111" w:right="437"/>
              <w:rPr>
                <w:sz w:val="24"/>
              </w:rPr>
            </w:pPr>
            <w:r>
              <w:rPr>
                <w:b/>
                <w:sz w:val="24"/>
              </w:rPr>
              <w:t xml:space="preserve">Військова справа в Давньому Римі </w:t>
            </w:r>
            <w:r>
              <w:rPr>
                <w:sz w:val="24"/>
              </w:rPr>
              <w:t>Війни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етапах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історії.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 воїна-героя. Ставлення до ветеранів армії.</w:t>
            </w:r>
          </w:p>
          <w:p w14:paraId="2552A2A9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Озброєння,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полководців. Видатні полководці.</w:t>
            </w:r>
          </w:p>
        </w:tc>
        <w:tc>
          <w:tcPr>
            <w:tcW w:w="993" w:type="dxa"/>
          </w:tcPr>
          <w:p w14:paraId="6E36EEA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E66405C" w14:textId="77777777">
        <w:trPr>
          <w:trHeight w:val="1103"/>
        </w:trPr>
        <w:tc>
          <w:tcPr>
            <w:tcW w:w="991" w:type="dxa"/>
          </w:tcPr>
          <w:p w14:paraId="46ECDAF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79A3D02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3233D6F" w14:textId="77777777" w:rsidR="00643ABB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Людина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правовій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політичній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системі Давнього Риму</w:t>
            </w:r>
          </w:p>
          <w:p w14:paraId="39F89EA5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Римі: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 республіки до імперії.</w:t>
            </w:r>
          </w:p>
        </w:tc>
        <w:tc>
          <w:tcPr>
            <w:tcW w:w="993" w:type="dxa"/>
          </w:tcPr>
          <w:p w14:paraId="11EAF92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6463BD2" w14:textId="77777777">
        <w:trPr>
          <w:trHeight w:val="1102"/>
        </w:trPr>
        <w:tc>
          <w:tcPr>
            <w:tcW w:w="991" w:type="dxa"/>
          </w:tcPr>
          <w:p w14:paraId="33C003C8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85DDAF5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3A5D7E5" w14:textId="77777777" w:rsidR="00643ABB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sz w:val="24"/>
              </w:rPr>
              <w:t>Закони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Римське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і обов’язки громадян в Римі. Соціальний захист. Основні форми та прояви </w:t>
            </w:r>
            <w:r>
              <w:rPr>
                <w:spacing w:val="-2"/>
                <w:sz w:val="24"/>
              </w:rPr>
              <w:t>дискримінації.</w:t>
            </w:r>
          </w:p>
        </w:tc>
        <w:tc>
          <w:tcPr>
            <w:tcW w:w="993" w:type="dxa"/>
          </w:tcPr>
          <w:p w14:paraId="3C5865C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56B2594" w14:textId="77777777">
        <w:trPr>
          <w:trHeight w:val="1378"/>
        </w:trPr>
        <w:tc>
          <w:tcPr>
            <w:tcW w:w="991" w:type="dxa"/>
          </w:tcPr>
          <w:p w14:paraId="6F71B2AA" w14:textId="77777777" w:rsidR="00643A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7E0199E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B43B7F5" w14:textId="77777777" w:rsidR="00643ABB" w:rsidRDefault="00000000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виховання</w:t>
            </w:r>
          </w:p>
          <w:p w14:paraId="1FF5320F" w14:textId="77777777" w:rsidR="00643ABB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Римі.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Становище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жінки. Навчання і виховання дітей. Традиції повсякденного життя. Розваги в давньоримському суспільстві.</w:t>
            </w:r>
          </w:p>
        </w:tc>
        <w:tc>
          <w:tcPr>
            <w:tcW w:w="993" w:type="dxa"/>
          </w:tcPr>
          <w:p w14:paraId="1C8E2D43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0010D10" w14:textId="77777777">
        <w:trPr>
          <w:trHeight w:val="827"/>
        </w:trPr>
        <w:tc>
          <w:tcPr>
            <w:tcW w:w="991" w:type="dxa"/>
          </w:tcPr>
          <w:p w14:paraId="4A8D681F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DE0406F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F14ADA1" w14:textId="77777777" w:rsidR="00643ABB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Релігія в Стародавньому Римі: від язичництва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християнства.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Пантеон римських богів.</w:t>
            </w:r>
          </w:p>
        </w:tc>
        <w:tc>
          <w:tcPr>
            <w:tcW w:w="993" w:type="dxa"/>
          </w:tcPr>
          <w:p w14:paraId="2755C205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9D387C4" w14:textId="77777777">
        <w:trPr>
          <w:trHeight w:val="827"/>
        </w:trPr>
        <w:tc>
          <w:tcPr>
            <w:tcW w:w="991" w:type="dxa"/>
          </w:tcPr>
          <w:p w14:paraId="635EF115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56-</w:t>
            </w:r>
            <w:r>
              <w:rPr>
                <w:b/>
                <w:spacing w:val="-7"/>
                <w:sz w:val="24"/>
              </w:rPr>
              <w:t>57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C539D67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ECA4C0A" w14:textId="77777777" w:rsidR="00643ABB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Християнське вчення. Ісус Христос. Перші християнські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Перетворення християнства на державну релігію.</w:t>
            </w:r>
          </w:p>
        </w:tc>
        <w:tc>
          <w:tcPr>
            <w:tcW w:w="993" w:type="dxa"/>
          </w:tcPr>
          <w:p w14:paraId="71D3EA6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73D927D" w14:textId="77777777">
        <w:trPr>
          <w:trHeight w:val="1654"/>
        </w:trPr>
        <w:tc>
          <w:tcPr>
            <w:tcW w:w="991" w:type="dxa"/>
          </w:tcPr>
          <w:p w14:paraId="730C6635" w14:textId="77777777" w:rsidR="00643A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DB9F0B2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153B6CE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Давнього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Риму.</w:t>
            </w:r>
          </w:p>
          <w:p w14:paraId="2398C405" w14:textId="77777777" w:rsidR="00643ABB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продовження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античної традиції Давньої Греції. Розвиток наукових знань. Пам’ятки мистецтва Стародавнього </w:t>
            </w:r>
            <w:r>
              <w:rPr>
                <w:spacing w:val="-4"/>
                <w:sz w:val="24"/>
              </w:rPr>
              <w:t>Риму.</w:t>
            </w:r>
          </w:p>
          <w:p w14:paraId="36A4BCB9" w14:textId="77777777" w:rsidR="00643ABB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Історичне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давньоримської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культури.</w:t>
            </w:r>
          </w:p>
        </w:tc>
        <w:tc>
          <w:tcPr>
            <w:tcW w:w="993" w:type="dxa"/>
          </w:tcPr>
          <w:p w14:paraId="68E8D4E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9153B92" w14:textId="77777777">
        <w:trPr>
          <w:trHeight w:val="477"/>
        </w:trPr>
        <w:tc>
          <w:tcPr>
            <w:tcW w:w="991" w:type="dxa"/>
          </w:tcPr>
          <w:p w14:paraId="2029B20F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AA0AB75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0DEA8AF" w14:textId="77777777" w:rsidR="00643ABB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78F9FAB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6022114" w14:textId="77777777">
        <w:trPr>
          <w:trHeight w:val="477"/>
        </w:trPr>
        <w:tc>
          <w:tcPr>
            <w:tcW w:w="991" w:type="dxa"/>
          </w:tcPr>
          <w:p w14:paraId="2E9B085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C9AA85A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4393C85" w14:textId="77777777" w:rsidR="00643ABB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42D37A2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ABBE038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7495AA05" w14:textId="77777777" w:rsidR="00643ABB" w:rsidRDefault="00643ABB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7915"/>
        <w:gridCol w:w="4956"/>
        <w:gridCol w:w="994"/>
      </w:tblGrid>
      <w:tr w:rsidR="00643ABB" w14:paraId="4E1935BC" w14:textId="77777777">
        <w:trPr>
          <w:trHeight w:val="551"/>
        </w:trPr>
        <w:tc>
          <w:tcPr>
            <w:tcW w:w="986" w:type="dxa"/>
          </w:tcPr>
          <w:p w14:paraId="2CA86E5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61</w:t>
            </w:r>
          </w:p>
        </w:tc>
        <w:tc>
          <w:tcPr>
            <w:tcW w:w="7915" w:type="dxa"/>
            <w:vMerge w:val="restart"/>
          </w:tcPr>
          <w:p w14:paraId="549CCD80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6" w:type="dxa"/>
          </w:tcPr>
          <w:p w14:paraId="1E848A8F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Сусіди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Риму.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Початок Великого переселення народів.</w:t>
            </w:r>
          </w:p>
        </w:tc>
        <w:tc>
          <w:tcPr>
            <w:tcW w:w="994" w:type="dxa"/>
          </w:tcPr>
          <w:p w14:paraId="5DC4485E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9C0B815" w14:textId="77777777">
        <w:trPr>
          <w:trHeight w:val="474"/>
        </w:trPr>
        <w:tc>
          <w:tcPr>
            <w:tcW w:w="986" w:type="dxa"/>
          </w:tcPr>
          <w:p w14:paraId="382F433E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0833621E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647BC0A" w14:textId="77777777" w:rsidR="00643ABB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варварських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племен.</w:t>
            </w:r>
          </w:p>
        </w:tc>
        <w:tc>
          <w:tcPr>
            <w:tcW w:w="994" w:type="dxa"/>
          </w:tcPr>
          <w:p w14:paraId="7905ACB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21300749" w14:textId="77777777">
        <w:trPr>
          <w:trHeight w:val="827"/>
        </w:trPr>
        <w:tc>
          <w:tcPr>
            <w:tcW w:w="986" w:type="dxa"/>
          </w:tcPr>
          <w:p w14:paraId="2162ED59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63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B384280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685C1A2A" w14:textId="77777777" w:rsidR="00643ABB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Відносини Риму з варварами. Падіння Стародавнього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внаслідок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варварських </w:t>
            </w:r>
            <w:r>
              <w:rPr>
                <w:spacing w:val="-2"/>
                <w:sz w:val="24"/>
              </w:rPr>
              <w:t>завоювань.</w:t>
            </w:r>
          </w:p>
        </w:tc>
        <w:tc>
          <w:tcPr>
            <w:tcW w:w="994" w:type="dxa"/>
          </w:tcPr>
          <w:p w14:paraId="3064AC3A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1995C5C6" w14:textId="77777777">
        <w:trPr>
          <w:trHeight w:val="1103"/>
        </w:trPr>
        <w:tc>
          <w:tcPr>
            <w:tcW w:w="986" w:type="dxa"/>
          </w:tcPr>
          <w:p w14:paraId="4A9449AB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35DB1045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00BF72B" w14:textId="77777777" w:rsidR="00643ABB" w:rsidRDefault="00000000">
            <w:pPr>
              <w:pStyle w:val="TableParagraph"/>
              <w:spacing w:before="1"/>
              <w:ind w:left="106" w:right="208"/>
              <w:rPr>
                <w:sz w:val="24"/>
              </w:rPr>
            </w:pPr>
            <w:r>
              <w:rPr>
                <w:b/>
                <w:sz w:val="24"/>
              </w:rPr>
              <w:t xml:space="preserve">Давні слов’яни на теренах України. </w:t>
            </w:r>
            <w:r>
              <w:rPr>
                <w:sz w:val="24"/>
              </w:rPr>
              <w:t>Питання походження і прабатьківщини слов’ян.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Венеди,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склавини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писемних</w:t>
            </w:r>
          </w:p>
          <w:p w14:paraId="5615E6C4" w14:textId="77777777" w:rsidR="00643ABB" w:rsidRDefault="00000000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джерелах.</w:t>
            </w:r>
          </w:p>
        </w:tc>
        <w:tc>
          <w:tcPr>
            <w:tcW w:w="994" w:type="dxa"/>
          </w:tcPr>
          <w:p w14:paraId="2142C53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4FD9448F" w14:textId="77777777">
        <w:trPr>
          <w:trHeight w:val="553"/>
        </w:trPr>
        <w:tc>
          <w:tcPr>
            <w:tcW w:w="986" w:type="dxa"/>
          </w:tcPr>
          <w:p w14:paraId="21D10623" w14:textId="77777777" w:rsidR="00643ABB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65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AE531F2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75BA0AD2" w14:textId="77777777" w:rsidR="00643ABB" w:rsidRDefault="00000000">
            <w:pPr>
              <w:pStyle w:val="TableParagraph"/>
              <w:spacing w:line="270" w:lineRule="atLeast"/>
              <w:ind w:left="106" w:right="208"/>
              <w:rPr>
                <w:sz w:val="24"/>
              </w:rPr>
            </w:pPr>
            <w:r>
              <w:rPr>
                <w:sz w:val="24"/>
              </w:rPr>
              <w:t>Повсякденне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господарське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слов’ян на теренах України.</w:t>
            </w:r>
          </w:p>
        </w:tc>
        <w:tc>
          <w:tcPr>
            <w:tcW w:w="994" w:type="dxa"/>
          </w:tcPr>
          <w:p w14:paraId="7D3E0881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372F3C1" w14:textId="77777777">
        <w:trPr>
          <w:trHeight w:val="474"/>
        </w:trPr>
        <w:tc>
          <w:tcPr>
            <w:tcW w:w="986" w:type="dxa"/>
          </w:tcPr>
          <w:p w14:paraId="5D27F9FD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7915" w:type="dxa"/>
            <w:vMerge w:val="restart"/>
          </w:tcPr>
          <w:p w14:paraId="61AE4928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6" w:type="dxa"/>
          </w:tcPr>
          <w:p w14:paraId="76397319" w14:textId="77777777" w:rsidR="00643ABB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Духовний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слов’ян</w:t>
            </w:r>
          </w:p>
        </w:tc>
        <w:tc>
          <w:tcPr>
            <w:tcW w:w="994" w:type="dxa"/>
          </w:tcPr>
          <w:p w14:paraId="150171A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35556B0C" w14:textId="77777777">
        <w:trPr>
          <w:trHeight w:val="477"/>
        </w:trPr>
        <w:tc>
          <w:tcPr>
            <w:tcW w:w="986" w:type="dxa"/>
          </w:tcPr>
          <w:p w14:paraId="1BFE2143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7F4EBB69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0A78B491" w14:textId="77777777" w:rsidR="00643ABB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4" w:type="dxa"/>
          </w:tcPr>
          <w:p w14:paraId="53B3D73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66E8488E" w14:textId="77777777">
        <w:trPr>
          <w:trHeight w:val="474"/>
        </w:trPr>
        <w:tc>
          <w:tcPr>
            <w:tcW w:w="986" w:type="dxa"/>
          </w:tcPr>
          <w:p w14:paraId="28F87910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5F491C26" w14:textId="77777777" w:rsidR="00643ABB" w:rsidRDefault="00643ABB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12C9C6A2" w14:textId="77777777" w:rsidR="00643ABB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4" w:type="dxa"/>
          </w:tcPr>
          <w:p w14:paraId="61D5ECB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43ABB" w14:paraId="73AE061E" w14:textId="77777777">
        <w:trPr>
          <w:trHeight w:val="834"/>
        </w:trPr>
        <w:tc>
          <w:tcPr>
            <w:tcW w:w="986" w:type="dxa"/>
            <w:shd w:val="clear" w:color="auto" w:fill="FBE4D5"/>
          </w:tcPr>
          <w:p w14:paraId="7834625F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65" w:type="dxa"/>
            <w:gridSpan w:val="3"/>
            <w:shd w:val="clear" w:color="auto" w:fill="FBE4D5"/>
          </w:tcPr>
          <w:p w14:paraId="0CAEE135" w14:textId="77777777" w:rsidR="00643ABB" w:rsidRDefault="00000000">
            <w:pPr>
              <w:pStyle w:val="TableParagraph"/>
              <w:spacing w:line="275" w:lineRule="exact"/>
              <w:ind w:left="3736" w:right="37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Узагальнення.</w:t>
            </w:r>
          </w:p>
          <w:p w14:paraId="2C026A20" w14:textId="77777777" w:rsidR="00643ABB" w:rsidRDefault="00000000">
            <w:pPr>
              <w:pStyle w:val="TableParagraph"/>
              <w:spacing w:before="43"/>
              <w:ind w:left="3736" w:right="37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Внесок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світу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історію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людства</w:t>
            </w:r>
          </w:p>
        </w:tc>
      </w:tr>
      <w:tr w:rsidR="00643ABB" w14:paraId="6C109876" w14:textId="77777777">
        <w:trPr>
          <w:trHeight w:val="3335"/>
        </w:trPr>
        <w:tc>
          <w:tcPr>
            <w:tcW w:w="986" w:type="dxa"/>
          </w:tcPr>
          <w:p w14:paraId="762DAB73" w14:textId="77777777" w:rsidR="00643ABB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69-</w:t>
            </w:r>
            <w:r>
              <w:rPr>
                <w:b/>
                <w:spacing w:val="-7"/>
                <w:sz w:val="24"/>
              </w:rPr>
              <w:t>70</w:t>
            </w:r>
          </w:p>
        </w:tc>
        <w:tc>
          <w:tcPr>
            <w:tcW w:w="7915" w:type="dxa"/>
          </w:tcPr>
          <w:p w14:paraId="51175309" w14:textId="77777777" w:rsidR="00643ABB" w:rsidRDefault="00000000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06D96EA5" w14:textId="77777777" w:rsidR="00643AB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ind w:right="2796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здобутки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цивілізацій в області науки, техніки, культури;</w:t>
            </w:r>
          </w:p>
          <w:p w14:paraId="5E765268" w14:textId="77777777" w:rsidR="00643AB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spacing w:before="200"/>
              <w:ind w:right="1148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історико-географічні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об’єкти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спадщини Стародавнього світу</w:t>
            </w:r>
          </w:p>
          <w:p w14:paraId="7C444EE6" w14:textId="77777777" w:rsidR="00643ABB" w:rsidRDefault="00000000">
            <w:pPr>
              <w:pStyle w:val="TableParagraph"/>
              <w:spacing w:before="198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6393B5B4" w14:textId="77777777" w:rsidR="00643AB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spacing w:before="202"/>
              <w:ind w:right="678"/>
              <w:rPr>
                <w:sz w:val="24"/>
              </w:rPr>
            </w:pPr>
            <w:r>
              <w:rPr>
                <w:sz w:val="24"/>
              </w:rPr>
              <w:t>усвідомлює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спадщини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сучасності, значення давньої історії України</w:t>
            </w:r>
          </w:p>
          <w:p w14:paraId="34AEA6D0" w14:textId="77777777" w:rsidR="00643ABB" w:rsidRDefault="00000000">
            <w:pPr>
              <w:pStyle w:val="TableParagraph"/>
              <w:spacing w:line="275" w:lineRule="exact"/>
              <w:ind w:left="835"/>
              <w:rPr>
                <w:sz w:val="24"/>
              </w:rPr>
            </w:pPr>
            <w:r>
              <w:rPr>
                <w:sz w:val="24"/>
              </w:rPr>
              <w:t>як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складової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світової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історії</w:t>
            </w:r>
          </w:p>
        </w:tc>
        <w:tc>
          <w:tcPr>
            <w:tcW w:w="4956" w:type="dxa"/>
          </w:tcPr>
          <w:p w14:paraId="2B424D09" w14:textId="77777777" w:rsidR="00643ABB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Історія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світової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історії.</w:t>
            </w:r>
          </w:p>
          <w:p w14:paraId="29921316" w14:textId="77777777" w:rsidR="00643ABB" w:rsidRDefault="00643ABB">
            <w:pPr>
              <w:pStyle w:val="TableParagraph"/>
              <w:ind w:left="0"/>
              <w:rPr>
                <w:i/>
                <w:sz w:val="24"/>
              </w:rPr>
            </w:pPr>
          </w:p>
          <w:p w14:paraId="63F2EB09" w14:textId="77777777" w:rsidR="00643AB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Місце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світу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історії </w:t>
            </w:r>
            <w:r>
              <w:rPr>
                <w:spacing w:val="-2"/>
                <w:sz w:val="24"/>
              </w:rPr>
              <w:t>людства.</w:t>
            </w:r>
          </w:p>
          <w:p w14:paraId="792FB360" w14:textId="77777777" w:rsidR="00643AB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Сім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чудес</w:t>
            </w:r>
            <w:r>
              <w:rPr>
                <w:spacing w:val="-2"/>
                <w:sz w:val="24"/>
              </w:rPr>
              <w:t xml:space="preserve"> світу</w:t>
            </w:r>
          </w:p>
        </w:tc>
        <w:tc>
          <w:tcPr>
            <w:tcW w:w="994" w:type="dxa"/>
          </w:tcPr>
          <w:p w14:paraId="3601546D" w14:textId="77777777" w:rsidR="00643ABB" w:rsidRDefault="00643ABB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3B5CFEA" w14:textId="77777777" w:rsidR="00643ABB" w:rsidRDefault="00643ABB">
      <w:pPr>
        <w:rPr>
          <w:sz w:val="24"/>
        </w:rPr>
        <w:sectPr w:rsidR="00643ABB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00F63754" w14:textId="77777777" w:rsidR="00643ABB" w:rsidRDefault="00643ABB">
      <w:pPr>
        <w:spacing w:before="4"/>
        <w:rPr>
          <w:i/>
          <w:sz w:val="17"/>
        </w:rPr>
      </w:pPr>
    </w:p>
    <w:sectPr w:rsidR="00643ABB">
      <w:pgSz w:w="16840" w:h="11910" w:orient="landscape"/>
      <w:pgMar w:top="1340" w:right="840" w:bottom="1200" w:left="9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FDA4" w14:textId="77777777" w:rsidR="008C6363" w:rsidRDefault="008C6363">
      <w:r>
        <w:separator/>
      </w:r>
    </w:p>
  </w:endnote>
  <w:endnote w:type="continuationSeparator" w:id="0">
    <w:p w14:paraId="4A7D9A27" w14:textId="77777777" w:rsidR="008C6363" w:rsidRDefault="008C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6E29" w14:textId="1B3AFC44" w:rsidR="00643ABB" w:rsidRDefault="00A07D8A">
    <w:pPr>
      <w:pStyle w:val="a3"/>
      <w:spacing w:before="0"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819414" wp14:editId="2838845F">
              <wp:simplePos x="0" y="0"/>
              <wp:positionH relativeFrom="page">
                <wp:posOffset>5236210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159054570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AC3FF" w14:textId="77777777" w:rsidR="00643ABB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1941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12.3pt;margin-top:534.2pt;width:18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EYNwq3hAAAADQEAAA8AAAAAAAAAAAAAAAAAMAQAAGRycy9kb3ducmV2LnhtbFBLBQYAAAAABAAE&#10;APMAAAA+BQAAAAA=&#10;" filled="f" stroked="f">
              <v:textbox inset="0,0,0,0">
                <w:txbxContent>
                  <w:p w14:paraId="071AC3FF" w14:textId="77777777" w:rsidR="00643ABB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E75BC" w14:textId="77777777" w:rsidR="008C6363" w:rsidRDefault="008C6363">
      <w:r>
        <w:separator/>
      </w:r>
    </w:p>
  </w:footnote>
  <w:footnote w:type="continuationSeparator" w:id="0">
    <w:p w14:paraId="5C3E7EC4" w14:textId="77777777" w:rsidR="008C6363" w:rsidRDefault="008C6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E509D"/>
    <w:multiLevelType w:val="hybridMultilevel"/>
    <w:tmpl w:val="AB02E160"/>
    <w:lvl w:ilvl="0" w:tplc="D90EA42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574C62C8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FC9C8C68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F8DCB7D4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CB5C448C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1F7EA566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BF20D358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94609C5E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657CB9DE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0786579D"/>
    <w:multiLevelType w:val="hybridMultilevel"/>
    <w:tmpl w:val="F3828816"/>
    <w:lvl w:ilvl="0" w:tplc="15E08270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763E8E6A">
      <w:numFmt w:val="bullet"/>
      <w:lvlText w:val="•"/>
      <w:lvlJc w:val="left"/>
      <w:pPr>
        <w:ind w:left="1546" w:hanging="360"/>
      </w:pPr>
      <w:rPr>
        <w:rFonts w:hint="default"/>
        <w:lang w:val="uk-UA" w:eastAsia="en-US" w:bidi="ar-SA"/>
      </w:rPr>
    </w:lvl>
    <w:lvl w:ilvl="2" w:tplc="F078EF12">
      <w:numFmt w:val="bullet"/>
      <w:lvlText w:val="•"/>
      <w:lvlJc w:val="left"/>
      <w:pPr>
        <w:ind w:left="2253" w:hanging="360"/>
      </w:pPr>
      <w:rPr>
        <w:rFonts w:hint="default"/>
        <w:lang w:val="uk-UA" w:eastAsia="en-US" w:bidi="ar-SA"/>
      </w:rPr>
    </w:lvl>
    <w:lvl w:ilvl="3" w:tplc="0B948F3C">
      <w:numFmt w:val="bullet"/>
      <w:lvlText w:val="•"/>
      <w:lvlJc w:val="left"/>
      <w:pPr>
        <w:ind w:left="2959" w:hanging="360"/>
      </w:pPr>
      <w:rPr>
        <w:rFonts w:hint="default"/>
        <w:lang w:val="uk-UA" w:eastAsia="en-US" w:bidi="ar-SA"/>
      </w:rPr>
    </w:lvl>
    <w:lvl w:ilvl="4" w:tplc="5EFAF370">
      <w:numFmt w:val="bullet"/>
      <w:lvlText w:val="•"/>
      <w:lvlJc w:val="left"/>
      <w:pPr>
        <w:ind w:left="3666" w:hanging="360"/>
      </w:pPr>
      <w:rPr>
        <w:rFonts w:hint="default"/>
        <w:lang w:val="uk-UA" w:eastAsia="en-US" w:bidi="ar-SA"/>
      </w:rPr>
    </w:lvl>
    <w:lvl w:ilvl="5" w:tplc="AA6EE79E">
      <w:numFmt w:val="bullet"/>
      <w:lvlText w:val="•"/>
      <w:lvlJc w:val="left"/>
      <w:pPr>
        <w:ind w:left="4372" w:hanging="360"/>
      </w:pPr>
      <w:rPr>
        <w:rFonts w:hint="default"/>
        <w:lang w:val="uk-UA" w:eastAsia="en-US" w:bidi="ar-SA"/>
      </w:rPr>
    </w:lvl>
    <w:lvl w:ilvl="6" w:tplc="242AE13A">
      <w:numFmt w:val="bullet"/>
      <w:lvlText w:val="•"/>
      <w:lvlJc w:val="left"/>
      <w:pPr>
        <w:ind w:left="5079" w:hanging="360"/>
      </w:pPr>
      <w:rPr>
        <w:rFonts w:hint="default"/>
        <w:lang w:val="uk-UA" w:eastAsia="en-US" w:bidi="ar-SA"/>
      </w:rPr>
    </w:lvl>
    <w:lvl w:ilvl="7" w:tplc="16B6BEEE">
      <w:numFmt w:val="bullet"/>
      <w:lvlText w:val="•"/>
      <w:lvlJc w:val="left"/>
      <w:pPr>
        <w:ind w:left="5785" w:hanging="360"/>
      </w:pPr>
      <w:rPr>
        <w:rFonts w:hint="default"/>
        <w:lang w:val="uk-UA" w:eastAsia="en-US" w:bidi="ar-SA"/>
      </w:rPr>
    </w:lvl>
    <w:lvl w:ilvl="8" w:tplc="29B8D240">
      <w:numFmt w:val="bullet"/>
      <w:lvlText w:val="•"/>
      <w:lvlJc w:val="left"/>
      <w:pPr>
        <w:ind w:left="6492" w:hanging="360"/>
      </w:pPr>
      <w:rPr>
        <w:rFonts w:hint="default"/>
        <w:lang w:val="uk-UA" w:eastAsia="en-US" w:bidi="ar-SA"/>
      </w:rPr>
    </w:lvl>
  </w:abstractNum>
  <w:abstractNum w:abstractNumId="2" w15:restartNumberingAfterBreak="0">
    <w:nsid w:val="0ACD7E67"/>
    <w:multiLevelType w:val="hybridMultilevel"/>
    <w:tmpl w:val="17600804"/>
    <w:lvl w:ilvl="0" w:tplc="C6CABD4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429CC256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17B4AACA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996EBC6A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E00A951E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3F46C7BA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AB06991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26D657A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4AFC000C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10F00994"/>
    <w:multiLevelType w:val="hybridMultilevel"/>
    <w:tmpl w:val="4C6A029A"/>
    <w:lvl w:ilvl="0" w:tplc="2052757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E74AA510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E8A8FDC8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827061C4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09F2E692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2FF2B55E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729C529E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ED6E5CA6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A090380C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119B0947"/>
    <w:multiLevelType w:val="hybridMultilevel"/>
    <w:tmpl w:val="1D1E65BE"/>
    <w:lvl w:ilvl="0" w:tplc="8B5CE82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F5B83012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9AF2C51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6D28FF5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6024DCAC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57FCEDBC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C9622AAE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AB123F16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A3F6C220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5" w15:restartNumberingAfterBreak="0">
    <w:nsid w:val="1AAC7376"/>
    <w:multiLevelType w:val="hybridMultilevel"/>
    <w:tmpl w:val="724066D8"/>
    <w:lvl w:ilvl="0" w:tplc="0C0CA49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C3F8939C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4044E596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4B6A7510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7A6844CE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E5CC83AC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E3DACACA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36943D2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862CDBC6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6" w15:restartNumberingAfterBreak="0">
    <w:nsid w:val="1D0C0DE5"/>
    <w:multiLevelType w:val="hybridMultilevel"/>
    <w:tmpl w:val="6F663952"/>
    <w:lvl w:ilvl="0" w:tplc="5880B64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259E71B8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FAF4F37A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27C2C55C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EA4C2B80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30F208A6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2486ABB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8820A670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B2CA70F2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1F27600F"/>
    <w:multiLevelType w:val="hybridMultilevel"/>
    <w:tmpl w:val="CA1C2EF4"/>
    <w:lvl w:ilvl="0" w:tplc="B4BE5C1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2D626D80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35CC3A0E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B218F51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58BC8A60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E85474EC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EB1EA316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15FA8AD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FA62232C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25CD605C"/>
    <w:multiLevelType w:val="hybridMultilevel"/>
    <w:tmpl w:val="0E0EA29E"/>
    <w:lvl w:ilvl="0" w:tplc="2E7A7C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2ECEE0CE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F404EBDA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CF881862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C13A7E54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D6D2EC2C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0A860736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E4A64E50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A7808E60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9" w15:restartNumberingAfterBreak="0">
    <w:nsid w:val="2BB871D4"/>
    <w:multiLevelType w:val="hybridMultilevel"/>
    <w:tmpl w:val="6AC8E650"/>
    <w:lvl w:ilvl="0" w:tplc="291ED96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9E68A43A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B90ED4FC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623E82AC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9510F138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A22CF9A8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4AA03276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394EF7C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35DA3FF0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0" w15:restartNumberingAfterBreak="0">
    <w:nsid w:val="395E1DB9"/>
    <w:multiLevelType w:val="hybridMultilevel"/>
    <w:tmpl w:val="EBCEEA92"/>
    <w:lvl w:ilvl="0" w:tplc="7092F002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05B2DF46">
      <w:numFmt w:val="bullet"/>
      <w:lvlText w:val="•"/>
      <w:lvlJc w:val="left"/>
      <w:pPr>
        <w:ind w:left="1546" w:hanging="360"/>
      </w:pPr>
      <w:rPr>
        <w:rFonts w:hint="default"/>
        <w:lang w:val="uk-UA" w:eastAsia="en-US" w:bidi="ar-SA"/>
      </w:rPr>
    </w:lvl>
    <w:lvl w:ilvl="2" w:tplc="0D04B688">
      <w:numFmt w:val="bullet"/>
      <w:lvlText w:val="•"/>
      <w:lvlJc w:val="left"/>
      <w:pPr>
        <w:ind w:left="2253" w:hanging="360"/>
      </w:pPr>
      <w:rPr>
        <w:rFonts w:hint="default"/>
        <w:lang w:val="uk-UA" w:eastAsia="en-US" w:bidi="ar-SA"/>
      </w:rPr>
    </w:lvl>
    <w:lvl w:ilvl="3" w:tplc="2A8A5F98">
      <w:numFmt w:val="bullet"/>
      <w:lvlText w:val="•"/>
      <w:lvlJc w:val="left"/>
      <w:pPr>
        <w:ind w:left="2959" w:hanging="360"/>
      </w:pPr>
      <w:rPr>
        <w:rFonts w:hint="default"/>
        <w:lang w:val="uk-UA" w:eastAsia="en-US" w:bidi="ar-SA"/>
      </w:rPr>
    </w:lvl>
    <w:lvl w:ilvl="4" w:tplc="BCBE4788">
      <w:numFmt w:val="bullet"/>
      <w:lvlText w:val="•"/>
      <w:lvlJc w:val="left"/>
      <w:pPr>
        <w:ind w:left="3666" w:hanging="360"/>
      </w:pPr>
      <w:rPr>
        <w:rFonts w:hint="default"/>
        <w:lang w:val="uk-UA" w:eastAsia="en-US" w:bidi="ar-SA"/>
      </w:rPr>
    </w:lvl>
    <w:lvl w:ilvl="5" w:tplc="9600FE88">
      <w:numFmt w:val="bullet"/>
      <w:lvlText w:val="•"/>
      <w:lvlJc w:val="left"/>
      <w:pPr>
        <w:ind w:left="4372" w:hanging="360"/>
      </w:pPr>
      <w:rPr>
        <w:rFonts w:hint="default"/>
        <w:lang w:val="uk-UA" w:eastAsia="en-US" w:bidi="ar-SA"/>
      </w:rPr>
    </w:lvl>
    <w:lvl w:ilvl="6" w:tplc="3F9461AA">
      <w:numFmt w:val="bullet"/>
      <w:lvlText w:val="•"/>
      <w:lvlJc w:val="left"/>
      <w:pPr>
        <w:ind w:left="5079" w:hanging="360"/>
      </w:pPr>
      <w:rPr>
        <w:rFonts w:hint="default"/>
        <w:lang w:val="uk-UA" w:eastAsia="en-US" w:bidi="ar-SA"/>
      </w:rPr>
    </w:lvl>
    <w:lvl w:ilvl="7" w:tplc="23D275B2">
      <w:numFmt w:val="bullet"/>
      <w:lvlText w:val="•"/>
      <w:lvlJc w:val="left"/>
      <w:pPr>
        <w:ind w:left="5785" w:hanging="360"/>
      </w:pPr>
      <w:rPr>
        <w:rFonts w:hint="default"/>
        <w:lang w:val="uk-UA" w:eastAsia="en-US" w:bidi="ar-SA"/>
      </w:rPr>
    </w:lvl>
    <w:lvl w:ilvl="8" w:tplc="89A89054">
      <w:numFmt w:val="bullet"/>
      <w:lvlText w:val="•"/>
      <w:lvlJc w:val="left"/>
      <w:pPr>
        <w:ind w:left="6492" w:hanging="360"/>
      </w:pPr>
      <w:rPr>
        <w:rFonts w:hint="default"/>
        <w:lang w:val="uk-UA" w:eastAsia="en-US" w:bidi="ar-SA"/>
      </w:rPr>
    </w:lvl>
  </w:abstractNum>
  <w:abstractNum w:abstractNumId="11" w15:restartNumberingAfterBreak="0">
    <w:nsid w:val="3C2D58D8"/>
    <w:multiLevelType w:val="hybridMultilevel"/>
    <w:tmpl w:val="560A1D5A"/>
    <w:lvl w:ilvl="0" w:tplc="8A78A76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13B08ACE">
      <w:numFmt w:val="bullet"/>
      <w:lvlText w:val=""/>
      <w:lvlJc w:val="left"/>
      <w:pPr>
        <w:ind w:left="830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 w:tplc="71AC66A0">
      <w:numFmt w:val="bullet"/>
      <w:lvlText w:val="•"/>
      <w:lvlJc w:val="left"/>
      <w:pPr>
        <w:ind w:left="2251" w:hanging="720"/>
      </w:pPr>
      <w:rPr>
        <w:rFonts w:hint="default"/>
        <w:lang w:val="uk-UA" w:eastAsia="en-US" w:bidi="ar-SA"/>
      </w:rPr>
    </w:lvl>
    <w:lvl w:ilvl="3" w:tplc="76C4D9EC">
      <w:numFmt w:val="bullet"/>
      <w:lvlText w:val="•"/>
      <w:lvlJc w:val="left"/>
      <w:pPr>
        <w:ind w:left="2956" w:hanging="720"/>
      </w:pPr>
      <w:rPr>
        <w:rFonts w:hint="default"/>
        <w:lang w:val="uk-UA" w:eastAsia="en-US" w:bidi="ar-SA"/>
      </w:rPr>
    </w:lvl>
    <w:lvl w:ilvl="4" w:tplc="CABE6480">
      <w:numFmt w:val="bullet"/>
      <w:lvlText w:val="•"/>
      <w:lvlJc w:val="left"/>
      <w:pPr>
        <w:ind w:left="3662" w:hanging="720"/>
      </w:pPr>
      <w:rPr>
        <w:rFonts w:hint="default"/>
        <w:lang w:val="uk-UA" w:eastAsia="en-US" w:bidi="ar-SA"/>
      </w:rPr>
    </w:lvl>
    <w:lvl w:ilvl="5" w:tplc="1D6C29A0">
      <w:numFmt w:val="bullet"/>
      <w:lvlText w:val="•"/>
      <w:lvlJc w:val="left"/>
      <w:pPr>
        <w:ind w:left="4367" w:hanging="720"/>
      </w:pPr>
      <w:rPr>
        <w:rFonts w:hint="default"/>
        <w:lang w:val="uk-UA" w:eastAsia="en-US" w:bidi="ar-SA"/>
      </w:rPr>
    </w:lvl>
    <w:lvl w:ilvl="6" w:tplc="2362D39E">
      <w:numFmt w:val="bullet"/>
      <w:lvlText w:val="•"/>
      <w:lvlJc w:val="left"/>
      <w:pPr>
        <w:ind w:left="5073" w:hanging="720"/>
      </w:pPr>
      <w:rPr>
        <w:rFonts w:hint="default"/>
        <w:lang w:val="uk-UA" w:eastAsia="en-US" w:bidi="ar-SA"/>
      </w:rPr>
    </w:lvl>
    <w:lvl w:ilvl="7" w:tplc="FD7C3ACA">
      <w:numFmt w:val="bullet"/>
      <w:lvlText w:val="•"/>
      <w:lvlJc w:val="left"/>
      <w:pPr>
        <w:ind w:left="5778" w:hanging="720"/>
      </w:pPr>
      <w:rPr>
        <w:rFonts w:hint="default"/>
        <w:lang w:val="uk-UA" w:eastAsia="en-US" w:bidi="ar-SA"/>
      </w:rPr>
    </w:lvl>
    <w:lvl w:ilvl="8" w:tplc="C7C8C658">
      <w:numFmt w:val="bullet"/>
      <w:lvlText w:val="•"/>
      <w:lvlJc w:val="left"/>
      <w:pPr>
        <w:ind w:left="6484" w:hanging="720"/>
      </w:pPr>
      <w:rPr>
        <w:rFonts w:hint="default"/>
        <w:lang w:val="uk-UA" w:eastAsia="en-US" w:bidi="ar-SA"/>
      </w:rPr>
    </w:lvl>
  </w:abstractNum>
  <w:abstractNum w:abstractNumId="12" w15:restartNumberingAfterBreak="0">
    <w:nsid w:val="3C844714"/>
    <w:multiLevelType w:val="hybridMultilevel"/>
    <w:tmpl w:val="200CDC8C"/>
    <w:lvl w:ilvl="0" w:tplc="8FFA096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14BA638C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810E9B76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7F76465C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AA3EB1BA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C69E569A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EE80294E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DFBE36CE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DA8A8AB8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3" w15:restartNumberingAfterBreak="0">
    <w:nsid w:val="4266010A"/>
    <w:multiLevelType w:val="hybridMultilevel"/>
    <w:tmpl w:val="FBD00DD8"/>
    <w:lvl w:ilvl="0" w:tplc="6388E7F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CAE422F4">
      <w:numFmt w:val="bullet"/>
      <w:lvlText w:val=""/>
      <w:lvlJc w:val="left"/>
      <w:pPr>
        <w:ind w:left="117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 w:tplc="584A8A66">
      <w:numFmt w:val="bullet"/>
      <w:lvlText w:val="•"/>
      <w:lvlJc w:val="left"/>
      <w:pPr>
        <w:ind w:left="1926" w:hanging="360"/>
      </w:pPr>
      <w:rPr>
        <w:rFonts w:hint="default"/>
        <w:lang w:val="uk-UA" w:eastAsia="en-US" w:bidi="ar-SA"/>
      </w:rPr>
    </w:lvl>
    <w:lvl w:ilvl="3" w:tplc="CF269666">
      <w:numFmt w:val="bullet"/>
      <w:lvlText w:val="•"/>
      <w:lvlJc w:val="left"/>
      <w:pPr>
        <w:ind w:left="2672" w:hanging="360"/>
      </w:pPr>
      <w:rPr>
        <w:rFonts w:hint="default"/>
        <w:lang w:val="uk-UA" w:eastAsia="en-US" w:bidi="ar-SA"/>
      </w:rPr>
    </w:lvl>
    <w:lvl w:ilvl="4" w:tplc="4BD00346">
      <w:numFmt w:val="bullet"/>
      <w:lvlText w:val="•"/>
      <w:lvlJc w:val="left"/>
      <w:pPr>
        <w:ind w:left="3418" w:hanging="360"/>
      </w:pPr>
      <w:rPr>
        <w:rFonts w:hint="default"/>
        <w:lang w:val="uk-UA" w:eastAsia="en-US" w:bidi="ar-SA"/>
      </w:rPr>
    </w:lvl>
    <w:lvl w:ilvl="5" w:tplc="13503DA8">
      <w:numFmt w:val="bullet"/>
      <w:lvlText w:val="•"/>
      <w:lvlJc w:val="left"/>
      <w:pPr>
        <w:ind w:left="4164" w:hanging="360"/>
      </w:pPr>
      <w:rPr>
        <w:rFonts w:hint="default"/>
        <w:lang w:val="uk-UA" w:eastAsia="en-US" w:bidi="ar-SA"/>
      </w:rPr>
    </w:lvl>
    <w:lvl w:ilvl="6" w:tplc="DDFCABBA">
      <w:numFmt w:val="bullet"/>
      <w:lvlText w:val="•"/>
      <w:lvlJc w:val="left"/>
      <w:pPr>
        <w:ind w:left="4910" w:hanging="360"/>
      </w:pPr>
      <w:rPr>
        <w:rFonts w:hint="default"/>
        <w:lang w:val="uk-UA" w:eastAsia="en-US" w:bidi="ar-SA"/>
      </w:rPr>
    </w:lvl>
    <w:lvl w:ilvl="7" w:tplc="691CF588">
      <w:numFmt w:val="bullet"/>
      <w:lvlText w:val="•"/>
      <w:lvlJc w:val="left"/>
      <w:pPr>
        <w:ind w:left="5656" w:hanging="360"/>
      </w:pPr>
      <w:rPr>
        <w:rFonts w:hint="default"/>
        <w:lang w:val="uk-UA" w:eastAsia="en-US" w:bidi="ar-SA"/>
      </w:rPr>
    </w:lvl>
    <w:lvl w:ilvl="8" w:tplc="161693AE">
      <w:numFmt w:val="bullet"/>
      <w:lvlText w:val="•"/>
      <w:lvlJc w:val="left"/>
      <w:pPr>
        <w:ind w:left="6402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48F51DC3"/>
    <w:multiLevelType w:val="hybridMultilevel"/>
    <w:tmpl w:val="0352C7A0"/>
    <w:lvl w:ilvl="0" w:tplc="E29AC62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5F70E7C8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A4B895F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B232A96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924287C2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88800228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0C9E51F2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09C2B7DC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290064BA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num w:numId="1" w16cid:durableId="2024210843">
    <w:abstractNumId w:val="10"/>
  </w:num>
  <w:num w:numId="2" w16cid:durableId="74403281">
    <w:abstractNumId w:val="14"/>
  </w:num>
  <w:num w:numId="3" w16cid:durableId="1086340597">
    <w:abstractNumId w:val="8"/>
  </w:num>
  <w:num w:numId="4" w16cid:durableId="1122186209">
    <w:abstractNumId w:val="5"/>
  </w:num>
  <w:num w:numId="5" w16cid:durableId="2019388496">
    <w:abstractNumId w:val="9"/>
  </w:num>
  <w:num w:numId="6" w16cid:durableId="784226368">
    <w:abstractNumId w:val="1"/>
  </w:num>
  <w:num w:numId="7" w16cid:durableId="497428199">
    <w:abstractNumId w:val="7"/>
  </w:num>
  <w:num w:numId="8" w16cid:durableId="1259482155">
    <w:abstractNumId w:val="13"/>
  </w:num>
  <w:num w:numId="9" w16cid:durableId="645741375">
    <w:abstractNumId w:val="3"/>
  </w:num>
  <w:num w:numId="10" w16cid:durableId="486016737">
    <w:abstractNumId w:val="2"/>
  </w:num>
  <w:num w:numId="11" w16cid:durableId="1985498355">
    <w:abstractNumId w:val="11"/>
  </w:num>
  <w:num w:numId="12" w16cid:durableId="418866258">
    <w:abstractNumId w:val="4"/>
  </w:num>
  <w:num w:numId="13" w16cid:durableId="1386025712">
    <w:abstractNumId w:val="12"/>
  </w:num>
  <w:num w:numId="14" w16cid:durableId="1340083306">
    <w:abstractNumId w:val="6"/>
  </w:num>
  <w:num w:numId="15" w16cid:durableId="85400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ABB"/>
    <w:rsid w:val="00643ABB"/>
    <w:rsid w:val="008C6363"/>
    <w:rsid w:val="00A0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1AFA8"/>
  <w15:docId w15:val="{FF9E09AF-52B1-4FA6-881C-93CB305D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8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14008</Words>
  <Characters>7985</Characters>
  <Application>Microsoft Office Word</Application>
  <DocSecurity>0</DocSecurity>
  <Lines>66</Lines>
  <Paragraphs>43</Paragraphs>
  <ScaleCrop>false</ScaleCrop>
  <Company/>
  <LinksUpToDate>false</LinksUpToDate>
  <CharactersWithSpaces>21950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Історія в школі</dc:creator>
  <cp:lastModifiedBy>Шкільне життя</cp:lastModifiedBy>
  <cp:revision>2</cp:revision>
  <dcterms:created xsi:type="dcterms:W3CDTF">2023-08-18T13:27:00Z</dcterms:created>
  <dcterms:modified xsi:type="dcterms:W3CDTF">2023-08-18T13:27:00Z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2023-08-18T00:00:00Z</vt:filetime>
  </property>
</Properties>
</file>